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2.xml" ContentType="application/vnd.ms-office.chartex+xml"/>
  <Override PartName="/word/charts/style7.xml" ContentType="application/vnd.ms-office.chartstyle+xml"/>
  <Override PartName="/word/charts/colors7.xml" ContentType="application/vnd.ms-office.chartcolorstyle+xml"/>
  <Override PartName="/word/charts/chart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8.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71D60" w14:textId="77777777" w:rsidR="008A73D6" w:rsidRDefault="008A73D6" w:rsidP="004A7D2F">
      <w:pPr>
        <w:spacing w:after="0" w:line="240" w:lineRule="auto"/>
        <w:jc w:val="center"/>
        <w:rPr>
          <w:rFonts w:ascii="Arial" w:hAnsi="Arial" w:cs="Arial"/>
          <w:b/>
          <w:color w:val="0070C0"/>
          <w:sz w:val="28"/>
          <w:szCs w:val="28"/>
        </w:rPr>
      </w:pPr>
    </w:p>
    <w:p w14:paraId="36FE95FC" w14:textId="77777777" w:rsidR="008A73D6" w:rsidRPr="00F734D4" w:rsidRDefault="00F734D4" w:rsidP="004A7D2F">
      <w:pPr>
        <w:spacing w:after="0" w:line="240" w:lineRule="auto"/>
        <w:jc w:val="center"/>
        <w:rPr>
          <w:rFonts w:ascii="Arial" w:hAnsi="Arial" w:cs="Arial"/>
          <w:b/>
          <w:color w:val="0070C0"/>
          <w:sz w:val="28"/>
          <w:szCs w:val="28"/>
          <w:u w:val="single"/>
        </w:rPr>
      </w:pPr>
      <w:r w:rsidRPr="00F734D4">
        <w:rPr>
          <w:rFonts w:ascii="Arial" w:hAnsi="Arial" w:cs="Arial"/>
          <w:b/>
          <w:color w:val="0070C0"/>
          <w:sz w:val="28"/>
          <w:szCs w:val="28"/>
          <w:u w:val="single"/>
        </w:rPr>
        <w:t>Written evidence submitted by the Borough of Poole</w:t>
      </w:r>
      <w:r>
        <w:rPr>
          <w:rFonts w:ascii="Arial" w:hAnsi="Arial" w:cs="Arial"/>
          <w:b/>
          <w:color w:val="0070C0"/>
          <w:sz w:val="28"/>
          <w:szCs w:val="28"/>
          <w:u w:val="single"/>
        </w:rPr>
        <w:t xml:space="preserve"> (BYC009)</w:t>
      </w:r>
    </w:p>
    <w:p w14:paraId="5FCCC188" w14:textId="77777777" w:rsidR="008A73D6" w:rsidRPr="00F734D4" w:rsidRDefault="008A73D6" w:rsidP="004A7D2F">
      <w:pPr>
        <w:spacing w:after="0" w:line="240" w:lineRule="auto"/>
        <w:jc w:val="center"/>
        <w:rPr>
          <w:rFonts w:ascii="Arial" w:hAnsi="Arial" w:cs="Arial"/>
          <w:b/>
          <w:color w:val="0070C0"/>
          <w:sz w:val="28"/>
          <w:szCs w:val="28"/>
          <w:u w:val="single"/>
        </w:rPr>
      </w:pPr>
    </w:p>
    <w:p w14:paraId="4D296834" w14:textId="77777777" w:rsidR="008A73D6" w:rsidRDefault="008A73D6" w:rsidP="00F734D4">
      <w:pPr>
        <w:spacing w:after="0" w:line="240" w:lineRule="auto"/>
        <w:rPr>
          <w:rFonts w:ascii="Arial" w:hAnsi="Arial" w:cs="Arial"/>
          <w:b/>
          <w:color w:val="0070C0"/>
          <w:sz w:val="28"/>
          <w:szCs w:val="28"/>
        </w:rPr>
      </w:pPr>
    </w:p>
    <w:p w14:paraId="488F7F03" w14:textId="77777777" w:rsidR="008A73D6" w:rsidRPr="00F734D4" w:rsidRDefault="000206CA" w:rsidP="00F734D4">
      <w:pPr>
        <w:spacing w:after="0" w:line="240" w:lineRule="auto"/>
        <w:jc w:val="center"/>
        <w:rPr>
          <w:rFonts w:ascii="Arial" w:hAnsi="Arial" w:cs="Arial"/>
          <w:b/>
          <w:color w:val="0070C0"/>
          <w:sz w:val="44"/>
          <w:szCs w:val="44"/>
        </w:rPr>
      </w:pPr>
      <w:r w:rsidRPr="00F734D4">
        <w:rPr>
          <w:rFonts w:ascii="Arial" w:hAnsi="Arial" w:cs="Arial"/>
          <w:b/>
          <w:color w:val="0070C0"/>
          <w:sz w:val="44"/>
          <w:szCs w:val="44"/>
        </w:rPr>
        <w:t>‘Preparing for the Future’</w:t>
      </w:r>
    </w:p>
    <w:p w14:paraId="4408740D" w14:textId="77777777" w:rsidR="008A73D6" w:rsidRDefault="008A73D6" w:rsidP="004A7D2F">
      <w:pPr>
        <w:spacing w:after="0" w:line="240" w:lineRule="auto"/>
        <w:jc w:val="center"/>
        <w:rPr>
          <w:rFonts w:ascii="Arial" w:hAnsi="Arial" w:cs="Arial"/>
          <w:b/>
          <w:color w:val="0070C0"/>
          <w:sz w:val="28"/>
          <w:szCs w:val="28"/>
        </w:rPr>
      </w:pPr>
    </w:p>
    <w:p w14:paraId="1358E806" w14:textId="77777777" w:rsidR="008A73D6" w:rsidRDefault="008A73D6" w:rsidP="004A7D2F">
      <w:pPr>
        <w:spacing w:after="0" w:line="240" w:lineRule="auto"/>
        <w:jc w:val="center"/>
        <w:rPr>
          <w:rFonts w:ascii="Arial" w:hAnsi="Arial" w:cs="Arial"/>
          <w:b/>
          <w:color w:val="0070C0"/>
          <w:sz w:val="28"/>
          <w:szCs w:val="28"/>
        </w:rPr>
      </w:pPr>
    </w:p>
    <w:p w14:paraId="54C9E4BA" w14:textId="77777777" w:rsidR="00DC09E7" w:rsidRPr="003D6764" w:rsidRDefault="00DC09E7" w:rsidP="00F734D4">
      <w:pPr>
        <w:spacing w:after="0" w:line="240" w:lineRule="auto"/>
        <w:jc w:val="center"/>
        <w:rPr>
          <w:rFonts w:ascii="Arial" w:hAnsi="Arial" w:cs="Arial"/>
          <w:b/>
          <w:color w:val="0070C0"/>
          <w:sz w:val="28"/>
          <w:szCs w:val="28"/>
        </w:rPr>
      </w:pPr>
      <w:r w:rsidRPr="003D6764">
        <w:rPr>
          <w:rFonts w:ascii="Arial" w:hAnsi="Arial" w:cs="Arial"/>
          <w:b/>
          <w:color w:val="0070C0"/>
          <w:sz w:val="28"/>
          <w:szCs w:val="28"/>
        </w:rPr>
        <w:t xml:space="preserve">Bournemouth &amp; Poole Youth Project </w:t>
      </w:r>
      <w:r w:rsidR="003D6764" w:rsidRPr="003D6764">
        <w:rPr>
          <w:rFonts w:ascii="Arial" w:hAnsi="Arial" w:cs="Arial"/>
          <w:b/>
          <w:color w:val="0070C0"/>
          <w:sz w:val="28"/>
          <w:szCs w:val="28"/>
        </w:rPr>
        <w:t xml:space="preserve">Report </w:t>
      </w:r>
      <w:r w:rsidRPr="003D6764">
        <w:rPr>
          <w:rFonts w:ascii="Arial" w:hAnsi="Arial" w:cs="Arial"/>
          <w:b/>
          <w:color w:val="0070C0"/>
          <w:sz w:val="28"/>
          <w:szCs w:val="28"/>
        </w:rPr>
        <w:t>2017-2018</w:t>
      </w:r>
    </w:p>
    <w:p w14:paraId="60589666" w14:textId="77777777" w:rsidR="00C57968" w:rsidRPr="003D6764" w:rsidRDefault="004A7D2F" w:rsidP="00F734D4">
      <w:pPr>
        <w:spacing w:after="0" w:line="240" w:lineRule="auto"/>
        <w:jc w:val="center"/>
        <w:rPr>
          <w:rFonts w:ascii="Arial" w:hAnsi="Arial" w:cs="Arial"/>
          <w:b/>
          <w:color w:val="0070C0"/>
          <w:sz w:val="28"/>
          <w:szCs w:val="28"/>
        </w:rPr>
      </w:pPr>
      <w:r w:rsidRPr="003D6764">
        <w:rPr>
          <w:rFonts w:ascii="Arial" w:hAnsi="Arial" w:cs="Arial"/>
          <w:b/>
          <w:color w:val="0070C0"/>
          <w:sz w:val="28"/>
          <w:szCs w:val="28"/>
        </w:rPr>
        <w:t>Youth Survey</w:t>
      </w:r>
      <w:r w:rsidR="00DC09E7" w:rsidRPr="003D6764">
        <w:rPr>
          <w:rFonts w:ascii="Arial" w:hAnsi="Arial" w:cs="Arial"/>
          <w:b/>
          <w:color w:val="0070C0"/>
          <w:sz w:val="28"/>
          <w:szCs w:val="28"/>
        </w:rPr>
        <w:t xml:space="preserve"> and Focus Groups Findings</w:t>
      </w:r>
    </w:p>
    <w:p w14:paraId="418EB74C" w14:textId="77777777" w:rsidR="004A7D2F" w:rsidRDefault="004A7D2F" w:rsidP="004A7D2F">
      <w:pPr>
        <w:spacing w:after="0" w:line="240" w:lineRule="auto"/>
      </w:pPr>
    </w:p>
    <w:p w14:paraId="1B1ABC33" w14:textId="77777777" w:rsidR="00762D5A" w:rsidRDefault="00762D5A" w:rsidP="004A7D2F">
      <w:pPr>
        <w:spacing w:after="0" w:line="240" w:lineRule="auto"/>
      </w:pPr>
    </w:p>
    <w:p w14:paraId="6BB29EFB" w14:textId="77777777" w:rsidR="004D1A4A" w:rsidRDefault="004D1A4A" w:rsidP="000206CA">
      <w:pPr>
        <w:spacing w:after="0" w:line="240" w:lineRule="auto"/>
        <w:jc w:val="center"/>
      </w:pPr>
    </w:p>
    <w:p w14:paraId="3E89F4B3" w14:textId="77777777" w:rsidR="009652A2" w:rsidRPr="00F734D4" w:rsidRDefault="009652A2" w:rsidP="000206CA">
      <w:pPr>
        <w:rPr>
          <w:rFonts w:ascii="Arial" w:hAnsi="Arial" w:cs="Arial"/>
          <w:b/>
          <w:color w:val="0070C0"/>
          <w:sz w:val="24"/>
          <w:szCs w:val="24"/>
        </w:rPr>
      </w:pPr>
      <w:r>
        <w:rPr>
          <w:rFonts w:ascii="Arial" w:hAnsi="Arial" w:cs="Arial"/>
          <w:b/>
          <w:color w:val="0070C0"/>
          <w:sz w:val="24"/>
          <w:szCs w:val="24"/>
        </w:rPr>
        <w:t>Introduction:</w:t>
      </w:r>
    </w:p>
    <w:p w14:paraId="4D7D580F" w14:textId="77777777" w:rsidR="004D1A4A" w:rsidRDefault="004D1A4A" w:rsidP="009652A2">
      <w:pPr>
        <w:spacing w:after="0" w:line="240" w:lineRule="auto"/>
        <w:jc w:val="both"/>
      </w:pPr>
    </w:p>
    <w:p w14:paraId="5CA819E7" w14:textId="77777777" w:rsidR="009652A2" w:rsidRPr="003D6764" w:rsidRDefault="009652A2" w:rsidP="009652A2">
      <w:pPr>
        <w:spacing w:after="0" w:line="240" w:lineRule="auto"/>
        <w:jc w:val="both"/>
      </w:pPr>
      <w:r w:rsidRPr="002571B2">
        <w:t xml:space="preserve">Between the period of December 2017 to February 2018 24 schools in Bournemouth and Poole were invited to take part in </w:t>
      </w:r>
      <w:r w:rsidR="00A862A3" w:rsidRPr="002571B2">
        <w:t>the Youth</w:t>
      </w:r>
      <w:r w:rsidRPr="002571B2">
        <w:t xml:space="preserve"> </w:t>
      </w:r>
      <w:r w:rsidR="00A862A3" w:rsidRPr="002571B2">
        <w:t>S</w:t>
      </w:r>
      <w:r w:rsidRPr="002571B2">
        <w:t>urvey</w:t>
      </w:r>
      <w:r w:rsidR="00A862A3" w:rsidRPr="002571B2">
        <w:t xml:space="preserve"> and Focus Group sessions.  A total of</w:t>
      </w:r>
      <w:r w:rsidR="000206CA">
        <w:t xml:space="preserve"> 19</w:t>
      </w:r>
      <w:r w:rsidRPr="002571B2">
        <w:t xml:space="preserve"> schools </w:t>
      </w:r>
      <w:r w:rsidR="00A862A3" w:rsidRPr="002571B2">
        <w:t xml:space="preserve">from across Bournemouth and Poole </w:t>
      </w:r>
      <w:r w:rsidRPr="003D6764">
        <w:t xml:space="preserve">participated along with a </w:t>
      </w:r>
      <w:r w:rsidR="000206CA">
        <w:t xml:space="preserve">number </w:t>
      </w:r>
      <w:r w:rsidR="002571B2" w:rsidRPr="003D6764">
        <w:t xml:space="preserve">of young people </w:t>
      </w:r>
      <w:r w:rsidRPr="003D6764">
        <w:t xml:space="preserve">from Bournemouth and Poole College. </w:t>
      </w:r>
    </w:p>
    <w:p w14:paraId="37F6A6AF" w14:textId="77777777" w:rsidR="009652A2" w:rsidRPr="003D6764" w:rsidRDefault="009652A2" w:rsidP="009652A2">
      <w:pPr>
        <w:spacing w:after="0" w:line="240" w:lineRule="auto"/>
        <w:jc w:val="both"/>
      </w:pPr>
    </w:p>
    <w:p w14:paraId="0C655368" w14:textId="77777777" w:rsidR="009652A2" w:rsidRPr="003D6764" w:rsidRDefault="009652A2" w:rsidP="009652A2">
      <w:pPr>
        <w:spacing w:after="0" w:line="240" w:lineRule="auto"/>
        <w:jc w:val="both"/>
      </w:pPr>
      <w:r w:rsidRPr="003D6764">
        <w:t xml:space="preserve">The purpose of the survey was to obtain young people’s views on: - </w:t>
      </w:r>
    </w:p>
    <w:p w14:paraId="263D695E" w14:textId="77777777" w:rsidR="009652A2" w:rsidRPr="003D6764" w:rsidRDefault="009652A2" w:rsidP="009652A2">
      <w:pPr>
        <w:pStyle w:val="ListParagraph"/>
        <w:numPr>
          <w:ilvl w:val="0"/>
          <w:numId w:val="12"/>
        </w:numPr>
        <w:spacing w:after="0" w:line="240" w:lineRule="auto"/>
        <w:jc w:val="both"/>
      </w:pPr>
      <w:r w:rsidRPr="003D6764">
        <w:t xml:space="preserve">Current Careers Support received, </w:t>
      </w:r>
    </w:p>
    <w:p w14:paraId="1CFFF18D" w14:textId="77777777" w:rsidR="009652A2" w:rsidRPr="003D6764" w:rsidRDefault="009652A2" w:rsidP="009652A2">
      <w:pPr>
        <w:pStyle w:val="ListParagraph"/>
        <w:numPr>
          <w:ilvl w:val="0"/>
          <w:numId w:val="12"/>
        </w:numPr>
        <w:spacing w:after="0" w:line="240" w:lineRule="auto"/>
        <w:jc w:val="both"/>
      </w:pPr>
      <w:r w:rsidRPr="003D6764">
        <w:t xml:space="preserve">How well informed they felt about all the options available to them, </w:t>
      </w:r>
    </w:p>
    <w:p w14:paraId="21E25CC1" w14:textId="77777777" w:rsidR="009652A2" w:rsidRPr="003D6764" w:rsidRDefault="009652A2" w:rsidP="009652A2">
      <w:pPr>
        <w:pStyle w:val="ListParagraph"/>
        <w:numPr>
          <w:ilvl w:val="0"/>
          <w:numId w:val="12"/>
        </w:numPr>
        <w:spacing w:after="0" w:line="240" w:lineRule="auto"/>
        <w:jc w:val="both"/>
      </w:pPr>
      <w:r w:rsidRPr="003D6764">
        <w:t>What was lacking</w:t>
      </w:r>
      <w:r w:rsidR="000206CA">
        <w:t>,</w:t>
      </w:r>
    </w:p>
    <w:p w14:paraId="040D2A3D" w14:textId="77777777" w:rsidR="000206CA" w:rsidRDefault="009652A2" w:rsidP="009652A2">
      <w:pPr>
        <w:pStyle w:val="ListParagraph"/>
        <w:numPr>
          <w:ilvl w:val="0"/>
          <w:numId w:val="12"/>
        </w:numPr>
        <w:spacing w:after="0" w:line="240" w:lineRule="auto"/>
        <w:jc w:val="both"/>
      </w:pPr>
      <w:r w:rsidRPr="003D6764">
        <w:t>Their thoughts about University, Apprenticeships</w:t>
      </w:r>
      <w:r w:rsidR="000206CA">
        <w:t xml:space="preserve"> and running their own business,</w:t>
      </w:r>
    </w:p>
    <w:p w14:paraId="081A1CA3" w14:textId="77777777" w:rsidR="009652A2" w:rsidRPr="003D6764" w:rsidRDefault="000206CA" w:rsidP="009652A2">
      <w:pPr>
        <w:pStyle w:val="ListParagraph"/>
        <w:numPr>
          <w:ilvl w:val="0"/>
          <w:numId w:val="12"/>
        </w:numPr>
        <w:spacing w:after="0" w:line="240" w:lineRule="auto"/>
        <w:jc w:val="both"/>
      </w:pPr>
      <w:r>
        <w:t>Their thoughts about the future of employment in the UK</w:t>
      </w:r>
      <w:r w:rsidR="009652A2" w:rsidRPr="003D6764">
        <w:t xml:space="preserve">  </w:t>
      </w:r>
    </w:p>
    <w:p w14:paraId="6CC94EB6" w14:textId="77777777" w:rsidR="009652A2" w:rsidRPr="003D6764" w:rsidRDefault="009652A2" w:rsidP="009652A2">
      <w:pPr>
        <w:spacing w:after="0" w:line="240" w:lineRule="auto"/>
        <w:jc w:val="both"/>
      </w:pPr>
    </w:p>
    <w:p w14:paraId="01DD907C" w14:textId="77777777" w:rsidR="008A3133" w:rsidRPr="003D6764" w:rsidRDefault="008A3133" w:rsidP="009652A2">
      <w:pPr>
        <w:spacing w:after="0" w:line="240" w:lineRule="auto"/>
        <w:jc w:val="both"/>
      </w:pPr>
      <w:r w:rsidRPr="003D6764">
        <w:t xml:space="preserve">The report has been separated into </w:t>
      </w:r>
      <w:r w:rsidR="004D1A4A">
        <w:t>two</w:t>
      </w:r>
      <w:r w:rsidRPr="003D6764">
        <w:t xml:space="preserve"> sections</w:t>
      </w:r>
      <w:r w:rsidR="004D1A4A">
        <w:t xml:space="preserve">: </w:t>
      </w:r>
      <w:r w:rsidR="00DC09E7" w:rsidRPr="003D6764">
        <w:t xml:space="preserve">Section 1 </w:t>
      </w:r>
      <w:r w:rsidR="004D1A4A">
        <w:t>is</w:t>
      </w:r>
      <w:r w:rsidR="00DC09E7" w:rsidRPr="003D6764">
        <w:t xml:space="preserve"> based on the findings from the Youth Survey and Sec</w:t>
      </w:r>
      <w:r w:rsidR="004D1A4A">
        <w:t>tion 2</w:t>
      </w:r>
      <w:r w:rsidR="00DC09E7" w:rsidRPr="003D6764">
        <w:t xml:space="preserve"> </w:t>
      </w:r>
      <w:r w:rsidR="004D1A4A">
        <w:t>is based on</w:t>
      </w:r>
      <w:r w:rsidR="00DC09E7" w:rsidRPr="003D6764">
        <w:t xml:space="preserve"> the results from the Focus Groups</w:t>
      </w:r>
      <w:r w:rsidR="004D1A4A">
        <w:t xml:space="preserve">. </w:t>
      </w:r>
    </w:p>
    <w:p w14:paraId="2BFC9BF9" w14:textId="77777777" w:rsidR="008A3133" w:rsidRPr="00DC09E7" w:rsidRDefault="008A3133" w:rsidP="009652A2">
      <w:pPr>
        <w:spacing w:after="0" w:line="240" w:lineRule="auto"/>
        <w:jc w:val="both"/>
      </w:pPr>
    </w:p>
    <w:p w14:paraId="14F85868" w14:textId="77777777" w:rsidR="00762D5A" w:rsidRDefault="009652A2" w:rsidP="008A73D6">
      <w:pPr>
        <w:spacing w:after="0" w:line="240" w:lineRule="auto"/>
        <w:jc w:val="both"/>
        <w:rPr>
          <w:rFonts w:ascii="Arial" w:hAnsi="Arial" w:cs="Arial"/>
          <w:b/>
          <w:color w:val="0070C0"/>
          <w:sz w:val="24"/>
          <w:szCs w:val="24"/>
        </w:rPr>
      </w:pPr>
      <w:r w:rsidRPr="00DC09E7">
        <w:t xml:space="preserve">  </w:t>
      </w:r>
    </w:p>
    <w:p w14:paraId="16645A10" w14:textId="77777777" w:rsidR="00762D5A" w:rsidRDefault="00762D5A" w:rsidP="008A73D6">
      <w:pPr>
        <w:rPr>
          <w:rFonts w:ascii="Arial" w:hAnsi="Arial" w:cs="Arial"/>
          <w:b/>
          <w:color w:val="0070C0"/>
          <w:sz w:val="24"/>
          <w:szCs w:val="24"/>
        </w:rPr>
      </w:pPr>
      <w:r>
        <w:rPr>
          <w:rFonts w:ascii="Arial" w:hAnsi="Arial" w:cs="Arial"/>
          <w:b/>
          <w:color w:val="0070C0"/>
          <w:sz w:val="24"/>
          <w:szCs w:val="24"/>
        </w:rPr>
        <w:t xml:space="preserve">Key Findings: </w:t>
      </w:r>
    </w:p>
    <w:p w14:paraId="22DFC7D8" w14:textId="77777777" w:rsidR="00762D5A" w:rsidRPr="008A73D6" w:rsidRDefault="00762D5A" w:rsidP="004A7D2F">
      <w:pPr>
        <w:spacing w:after="0" w:line="240" w:lineRule="auto"/>
        <w:rPr>
          <w:rFonts w:ascii="Arial" w:hAnsi="Arial" w:cs="Arial"/>
          <w:b/>
          <w:sz w:val="10"/>
          <w:szCs w:val="10"/>
        </w:rPr>
      </w:pPr>
    </w:p>
    <w:p w14:paraId="7E026D80" w14:textId="77777777" w:rsidR="00F2759A" w:rsidRDefault="00F2759A" w:rsidP="00F2759A">
      <w:pPr>
        <w:pStyle w:val="ListParagraph"/>
        <w:numPr>
          <w:ilvl w:val="0"/>
          <w:numId w:val="6"/>
        </w:numPr>
        <w:spacing w:after="0" w:line="240" w:lineRule="auto"/>
      </w:pPr>
      <w:r>
        <w:t xml:space="preserve">There were several popular themes that were apparent through both the Youth Survey and the Focus groups that took place.  They were as follows: </w:t>
      </w:r>
    </w:p>
    <w:p w14:paraId="3E2FC501" w14:textId="77777777" w:rsidR="00F2759A" w:rsidRPr="00995286" w:rsidRDefault="00F2759A" w:rsidP="00F2759A">
      <w:pPr>
        <w:spacing w:after="0" w:line="240" w:lineRule="auto"/>
        <w:ind w:left="66"/>
        <w:rPr>
          <w:sz w:val="10"/>
          <w:szCs w:val="10"/>
        </w:rPr>
      </w:pPr>
    </w:p>
    <w:p w14:paraId="49A59ACB" w14:textId="77777777" w:rsidR="00F2759A" w:rsidRDefault="00F2759A" w:rsidP="00F2759A">
      <w:pPr>
        <w:pStyle w:val="ListParagraph"/>
        <w:numPr>
          <w:ilvl w:val="1"/>
          <w:numId w:val="6"/>
        </w:numPr>
        <w:spacing w:after="0" w:line="240" w:lineRule="auto"/>
        <w:ind w:left="709"/>
      </w:pPr>
      <w:r>
        <w:t>Lack of IAG support around GCSE options and the link between courses/qualifications to jobs/career paths:</w:t>
      </w:r>
    </w:p>
    <w:p w14:paraId="71303902" w14:textId="77777777" w:rsidR="00F2759A" w:rsidRDefault="00F2759A" w:rsidP="00F2759A">
      <w:pPr>
        <w:pStyle w:val="ListParagraph"/>
        <w:numPr>
          <w:ilvl w:val="2"/>
          <w:numId w:val="6"/>
        </w:numPr>
        <w:spacing w:after="0" w:line="240" w:lineRule="auto"/>
        <w:ind w:left="1418"/>
      </w:pPr>
      <w:r>
        <w:t>Need for information on which course/qualifications relate to which career paths</w:t>
      </w:r>
    </w:p>
    <w:p w14:paraId="6207E4B5" w14:textId="77777777" w:rsidR="00F2759A" w:rsidRDefault="00F2759A" w:rsidP="00F2759A">
      <w:pPr>
        <w:pStyle w:val="ListParagraph"/>
        <w:numPr>
          <w:ilvl w:val="2"/>
          <w:numId w:val="6"/>
        </w:numPr>
        <w:spacing w:after="0" w:line="240" w:lineRule="auto"/>
        <w:ind w:left="1418"/>
      </w:pPr>
      <w:r>
        <w:t xml:space="preserve">IAG to be provided from </w:t>
      </w:r>
      <w:r w:rsidR="000206CA">
        <w:t xml:space="preserve">Year </w:t>
      </w:r>
      <w:r>
        <w:t>7/8 to enable young people to make well informed decisions about GCSE option</w:t>
      </w:r>
    </w:p>
    <w:p w14:paraId="63DDCBA5" w14:textId="77777777" w:rsidR="00F2759A" w:rsidRDefault="00F2759A" w:rsidP="00F2759A">
      <w:pPr>
        <w:pStyle w:val="ListParagraph"/>
        <w:numPr>
          <w:ilvl w:val="2"/>
          <w:numId w:val="6"/>
        </w:numPr>
        <w:spacing w:after="0" w:line="240" w:lineRule="auto"/>
        <w:ind w:left="1418"/>
      </w:pPr>
      <w:r>
        <w:t>From Year 9/10 young people need to be aware of the Post 16 options that are available</w:t>
      </w:r>
    </w:p>
    <w:p w14:paraId="4EDA5541" w14:textId="77777777" w:rsidR="00F2759A" w:rsidRDefault="00F2759A" w:rsidP="00F2759A">
      <w:pPr>
        <w:pStyle w:val="ListParagraph"/>
        <w:numPr>
          <w:ilvl w:val="2"/>
          <w:numId w:val="6"/>
        </w:numPr>
        <w:spacing w:after="0" w:line="240" w:lineRule="auto"/>
        <w:ind w:left="1418"/>
      </w:pPr>
      <w:r>
        <w:t xml:space="preserve">Young people would like to know what to expect and when e.g. </w:t>
      </w:r>
      <w:r w:rsidR="000206CA">
        <w:t>Year</w:t>
      </w:r>
      <w:r>
        <w:t xml:space="preserve"> 9 options choices, etc.  They want a pathway from year 7 to year 13/14</w:t>
      </w:r>
    </w:p>
    <w:p w14:paraId="29057010" w14:textId="77777777" w:rsidR="00F2759A" w:rsidRDefault="00F2759A" w:rsidP="00F2759A">
      <w:pPr>
        <w:pStyle w:val="ListParagraph"/>
        <w:spacing w:after="0" w:line="240" w:lineRule="auto"/>
        <w:ind w:left="709"/>
      </w:pPr>
    </w:p>
    <w:p w14:paraId="50A8DA4C" w14:textId="77777777" w:rsidR="00F2759A" w:rsidRDefault="00F2759A" w:rsidP="00F2759A">
      <w:pPr>
        <w:pStyle w:val="ListParagraph"/>
        <w:numPr>
          <w:ilvl w:val="1"/>
          <w:numId w:val="6"/>
        </w:numPr>
        <w:spacing w:after="0" w:line="240" w:lineRule="auto"/>
        <w:ind w:left="709"/>
      </w:pPr>
      <w:r>
        <w:t xml:space="preserve">Careers advice delivered too late: </w:t>
      </w:r>
    </w:p>
    <w:p w14:paraId="78CB7032" w14:textId="77777777" w:rsidR="00F2759A" w:rsidRDefault="00F2759A" w:rsidP="00F2759A">
      <w:pPr>
        <w:pStyle w:val="ListParagraph"/>
        <w:numPr>
          <w:ilvl w:val="2"/>
          <w:numId w:val="6"/>
        </w:numPr>
        <w:spacing w:after="0" w:line="240" w:lineRule="auto"/>
        <w:ind w:left="1418"/>
      </w:pPr>
      <w:r>
        <w:t>IAG/Careers support being made available towards the end of KS4 and KS5 - resulting in young people being ‘confused’ about what to do/choose</w:t>
      </w:r>
    </w:p>
    <w:p w14:paraId="2F9C1F28" w14:textId="77777777" w:rsidR="00F2759A" w:rsidRDefault="00F2759A" w:rsidP="00F2759A">
      <w:pPr>
        <w:pStyle w:val="ListParagraph"/>
        <w:numPr>
          <w:ilvl w:val="2"/>
          <w:numId w:val="6"/>
        </w:numPr>
        <w:spacing w:after="0" w:line="240" w:lineRule="auto"/>
        <w:ind w:left="1418"/>
      </w:pPr>
      <w:r>
        <w:t>No support / guidance / information available to lower year groups</w:t>
      </w:r>
    </w:p>
    <w:p w14:paraId="13641814" w14:textId="77777777" w:rsidR="00F2759A" w:rsidRDefault="00F2759A" w:rsidP="00F2759A">
      <w:pPr>
        <w:pStyle w:val="ListParagraph"/>
        <w:spacing w:after="0" w:line="240" w:lineRule="auto"/>
        <w:ind w:left="709"/>
      </w:pPr>
    </w:p>
    <w:p w14:paraId="01FC62E1" w14:textId="77777777" w:rsidR="00F2759A" w:rsidRDefault="00F2759A" w:rsidP="00F2759A">
      <w:pPr>
        <w:pStyle w:val="ListParagraph"/>
        <w:numPr>
          <w:ilvl w:val="1"/>
          <w:numId w:val="6"/>
        </w:numPr>
        <w:spacing w:after="0" w:line="240" w:lineRule="auto"/>
        <w:ind w:left="709"/>
      </w:pPr>
      <w:r>
        <w:t>Requirement for greater Online resources:</w:t>
      </w:r>
    </w:p>
    <w:p w14:paraId="4A69FA46" w14:textId="77777777" w:rsidR="00F2759A" w:rsidRDefault="00F2759A" w:rsidP="00F2759A">
      <w:pPr>
        <w:pStyle w:val="ListParagraph"/>
        <w:numPr>
          <w:ilvl w:val="2"/>
          <w:numId w:val="6"/>
        </w:numPr>
        <w:spacing w:after="0" w:line="240" w:lineRule="auto"/>
        <w:ind w:left="1418"/>
      </w:pPr>
      <w:r>
        <w:t>Young people would like to be able to access impartial careers information online – what happens and when it happens in your educational career</w:t>
      </w:r>
    </w:p>
    <w:p w14:paraId="5EB33389" w14:textId="77777777" w:rsidR="00F2759A" w:rsidRDefault="00F2759A" w:rsidP="00F2759A">
      <w:pPr>
        <w:pStyle w:val="ListParagraph"/>
        <w:numPr>
          <w:ilvl w:val="2"/>
          <w:numId w:val="6"/>
        </w:numPr>
        <w:spacing w:after="0" w:line="240" w:lineRule="auto"/>
        <w:ind w:left="1418"/>
      </w:pPr>
      <w:r>
        <w:lastRenderedPageBreak/>
        <w:t>Young people would like to know what is on offer in other educational establishments and not just in their own school</w:t>
      </w:r>
    </w:p>
    <w:p w14:paraId="1BCCF307" w14:textId="77777777" w:rsidR="00F2759A" w:rsidRDefault="00F2759A" w:rsidP="00F2759A">
      <w:pPr>
        <w:spacing w:after="0" w:line="240" w:lineRule="auto"/>
        <w:ind w:left="1058"/>
      </w:pPr>
    </w:p>
    <w:p w14:paraId="2094085F" w14:textId="77777777" w:rsidR="00F2759A" w:rsidRDefault="00F2759A" w:rsidP="00F2759A">
      <w:pPr>
        <w:pStyle w:val="ListParagraph"/>
        <w:numPr>
          <w:ilvl w:val="1"/>
          <w:numId w:val="6"/>
        </w:numPr>
        <w:spacing w:after="0" w:line="240" w:lineRule="auto"/>
        <w:ind w:left="709"/>
      </w:pPr>
      <w:r>
        <w:t>Impartial, honest and ‘real’ advice:</w:t>
      </w:r>
    </w:p>
    <w:p w14:paraId="6A11DA28" w14:textId="77777777" w:rsidR="00F2759A" w:rsidRDefault="00F2759A" w:rsidP="00F2759A">
      <w:pPr>
        <w:pStyle w:val="ListParagraph"/>
        <w:numPr>
          <w:ilvl w:val="2"/>
          <w:numId w:val="6"/>
        </w:numPr>
        <w:spacing w:after="0" w:line="240" w:lineRule="auto"/>
        <w:ind w:left="1418"/>
      </w:pPr>
      <w:r>
        <w:t>Young people want unbiased views of all the options available to them</w:t>
      </w:r>
    </w:p>
    <w:p w14:paraId="49EB32D5" w14:textId="77777777" w:rsidR="00F2759A" w:rsidRDefault="00F2759A" w:rsidP="00F2759A">
      <w:pPr>
        <w:pStyle w:val="ListParagraph"/>
        <w:numPr>
          <w:ilvl w:val="2"/>
          <w:numId w:val="6"/>
        </w:numPr>
        <w:spacing w:after="0" w:line="240" w:lineRule="auto"/>
        <w:ind w:left="1418"/>
      </w:pPr>
      <w:r>
        <w:t>Young people want to know about ‘real life’ experience of students that are in University and people in jobs (those that have just left education)</w:t>
      </w:r>
    </w:p>
    <w:p w14:paraId="5F09EA59" w14:textId="77777777" w:rsidR="00F2759A" w:rsidRDefault="00F2759A" w:rsidP="00F2759A">
      <w:pPr>
        <w:pStyle w:val="ListParagraph"/>
        <w:numPr>
          <w:ilvl w:val="2"/>
          <w:numId w:val="6"/>
        </w:numPr>
        <w:spacing w:after="0" w:line="240" w:lineRule="auto"/>
        <w:ind w:left="1418"/>
      </w:pPr>
      <w:r>
        <w:t xml:space="preserve">Young people want older students views on GCSEs /Post 16 courses undertaken and whether they were the right/wrong choice and why </w:t>
      </w:r>
    </w:p>
    <w:p w14:paraId="1A70316D" w14:textId="77777777" w:rsidR="00F2759A" w:rsidRDefault="00F2759A" w:rsidP="00F2759A">
      <w:pPr>
        <w:spacing w:after="0" w:line="240" w:lineRule="auto"/>
        <w:ind w:left="1058"/>
      </w:pPr>
    </w:p>
    <w:p w14:paraId="5D24D4F3" w14:textId="77777777" w:rsidR="00F2759A" w:rsidRDefault="00F2759A" w:rsidP="00F2759A">
      <w:pPr>
        <w:pStyle w:val="ListParagraph"/>
        <w:numPr>
          <w:ilvl w:val="1"/>
          <w:numId w:val="6"/>
        </w:numPr>
        <w:spacing w:after="0" w:line="240" w:lineRule="auto"/>
        <w:ind w:left="709"/>
      </w:pPr>
      <w:r>
        <w:t xml:space="preserve">Young people look to family/friends for advice and guidance about their future choices:  </w:t>
      </w:r>
    </w:p>
    <w:p w14:paraId="690A4A83" w14:textId="77777777" w:rsidR="00F2759A" w:rsidRDefault="00F2759A" w:rsidP="00F2759A">
      <w:pPr>
        <w:pStyle w:val="ListParagraph"/>
        <w:numPr>
          <w:ilvl w:val="2"/>
          <w:numId w:val="6"/>
        </w:numPr>
        <w:spacing w:after="0" w:line="240" w:lineRule="auto"/>
        <w:ind w:left="1418"/>
      </w:pPr>
      <w:r>
        <w:t>Young people feel that their friends/family know them better than their teachers and/or careers advisors.</w:t>
      </w:r>
    </w:p>
    <w:p w14:paraId="4AD9746E" w14:textId="77777777" w:rsidR="00F2759A" w:rsidRDefault="00F2759A" w:rsidP="00F2759A">
      <w:pPr>
        <w:pStyle w:val="ListParagraph"/>
        <w:spacing w:after="0" w:line="240" w:lineRule="auto"/>
        <w:ind w:left="709"/>
      </w:pPr>
    </w:p>
    <w:p w14:paraId="13548EEF" w14:textId="77777777" w:rsidR="00F2759A" w:rsidRDefault="00F2759A" w:rsidP="00F2759A">
      <w:pPr>
        <w:pStyle w:val="ListParagraph"/>
        <w:numPr>
          <w:ilvl w:val="1"/>
          <w:numId w:val="6"/>
        </w:numPr>
        <w:spacing w:after="0" w:line="240" w:lineRule="auto"/>
        <w:ind w:left="709"/>
      </w:pPr>
      <w:r>
        <w:t>Not enough 1-2-1 support available</w:t>
      </w:r>
    </w:p>
    <w:p w14:paraId="2DFC1AAD" w14:textId="77777777" w:rsidR="00F2759A" w:rsidRDefault="00F2759A" w:rsidP="00F2759A">
      <w:pPr>
        <w:pStyle w:val="ListParagraph"/>
        <w:numPr>
          <w:ilvl w:val="2"/>
          <w:numId w:val="6"/>
        </w:numPr>
        <w:spacing w:after="0" w:line="240" w:lineRule="auto"/>
        <w:ind w:left="1418"/>
      </w:pPr>
      <w:r>
        <w:t>Young people would like personal 1-2-1 IAG</w:t>
      </w:r>
    </w:p>
    <w:p w14:paraId="3B982D00" w14:textId="77777777" w:rsidR="00F2759A" w:rsidRDefault="00F2759A" w:rsidP="00F2759A">
      <w:pPr>
        <w:pStyle w:val="ListParagraph"/>
        <w:numPr>
          <w:ilvl w:val="2"/>
          <w:numId w:val="6"/>
        </w:numPr>
        <w:spacing w:after="0" w:line="240" w:lineRule="auto"/>
        <w:ind w:left="1418"/>
      </w:pPr>
      <w:r>
        <w:t>IAG that is based on their strengths, interests and aspirations and not a generic approach</w:t>
      </w:r>
    </w:p>
    <w:p w14:paraId="58031DC8" w14:textId="77777777" w:rsidR="00F2759A" w:rsidRDefault="00F2759A" w:rsidP="00F2759A">
      <w:pPr>
        <w:pStyle w:val="ListParagraph"/>
        <w:spacing w:after="0" w:line="240" w:lineRule="auto"/>
        <w:ind w:left="709"/>
      </w:pPr>
    </w:p>
    <w:p w14:paraId="0A9A781F" w14:textId="77777777" w:rsidR="00F2759A" w:rsidRDefault="00F2759A" w:rsidP="00F2759A">
      <w:pPr>
        <w:pStyle w:val="ListParagraph"/>
        <w:numPr>
          <w:ilvl w:val="1"/>
          <w:numId w:val="6"/>
        </w:numPr>
        <w:spacing w:after="0" w:line="240" w:lineRule="auto"/>
        <w:ind w:left="709"/>
      </w:pPr>
      <w:r>
        <w:t xml:space="preserve">Although </w:t>
      </w:r>
      <w:r w:rsidRPr="004659CD">
        <w:rPr>
          <w:b/>
        </w:rPr>
        <w:t>‘Friends’</w:t>
      </w:r>
      <w:r>
        <w:t xml:space="preserve"> are a popular choice for young people to speak to regarding future choices/decisions, young people will not be influenced by the choices that their friends make.  The most common influencers for young people were: </w:t>
      </w:r>
    </w:p>
    <w:p w14:paraId="62FEF767" w14:textId="77777777" w:rsidR="00F2759A" w:rsidRDefault="00F2759A" w:rsidP="00F2759A">
      <w:pPr>
        <w:pStyle w:val="ListParagraph"/>
        <w:numPr>
          <w:ilvl w:val="2"/>
          <w:numId w:val="6"/>
        </w:numPr>
        <w:spacing w:after="0" w:line="240" w:lineRule="auto"/>
      </w:pPr>
      <w:r>
        <w:t>‘Having a future that I enjoy’</w:t>
      </w:r>
    </w:p>
    <w:p w14:paraId="6A6628D2" w14:textId="77777777" w:rsidR="00F2759A" w:rsidRDefault="00F2759A" w:rsidP="00F2759A">
      <w:pPr>
        <w:pStyle w:val="ListParagraph"/>
        <w:numPr>
          <w:ilvl w:val="2"/>
          <w:numId w:val="6"/>
        </w:numPr>
        <w:spacing w:after="0" w:line="240" w:lineRule="auto"/>
      </w:pPr>
      <w:r>
        <w:t>‘Making most money’</w:t>
      </w:r>
    </w:p>
    <w:p w14:paraId="6C38EA89" w14:textId="77777777" w:rsidR="00F2759A" w:rsidRDefault="00F2759A" w:rsidP="00F2759A">
      <w:pPr>
        <w:pStyle w:val="ListParagraph"/>
        <w:numPr>
          <w:ilvl w:val="2"/>
          <w:numId w:val="6"/>
        </w:numPr>
        <w:spacing w:after="0" w:line="240" w:lineRule="auto"/>
      </w:pPr>
      <w:r>
        <w:t>Work/Life Balance</w:t>
      </w:r>
    </w:p>
    <w:p w14:paraId="5E8A7956" w14:textId="77777777" w:rsidR="00F2759A" w:rsidRDefault="00F2759A" w:rsidP="00F2759A">
      <w:pPr>
        <w:pStyle w:val="ListParagraph"/>
        <w:spacing w:after="0" w:line="240" w:lineRule="auto"/>
        <w:ind w:left="709"/>
      </w:pPr>
    </w:p>
    <w:p w14:paraId="015DC3EB" w14:textId="77777777" w:rsidR="00F2759A" w:rsidRDefault="00F2759A" w:rsidP="00F2759A">
      <w:pPr>
        <w:pStyle w:val="ListParagraph"/>
        <w:numPr>
          <w:ilvl w:val="1"/>
          <w:numId w:val="6"/>
        </w:numPr>
        <w:spacing w:after="0" w:line="240" w:lineRule="auto"/>
        <w:ind w:left="709"/>
      </w:pPr>
      <w:r>
        <w:t xml:space="preserve">Young people are unsure about running their own business and for those who were sure about running their own business 29.5% did not think it would be their only job and 46% did not know if it would their only job. </w:t>
      </w:r>
    </w:p>
    <w:p w14:paraId="0531C286" w14:textId="77777777" w:rsidR="00F2759A" w:rsidRDefault="00F2759A" w:rsidP="00F2759A">
      <w:pPr>
        <w:pStyle w:val="ListParagraph"/>
        <w:spacing w:after="0" w:line="240" w:lineRule="auto"/>
        <w:ind w:left="709"/>
      </w:pPr>
    </w:p>
    <w:p w14:paraId="61005257" w14:textId="77777777" w:rsidR="00F2759A" w:rsidRDefault="00F2759A" w:rsidP="00F2759A">
      <w:pPr>
        <w:pStyle w:val="ListParagraph"/>
        <w:numPr>
          <w:ilvl w:val="1"/>
          <w:numId w:val="6"/>
        </w:numPr>
        <w:spacing w:after="0" w:line="240" w:lineRule="auto"/>
        <w:ind w:left="709"/>
      </w:pPr>
      <w:r>
        <w:t xml:space="preserve">64% of young people were either unsure or would not pursue an Apprenticeship.   Most common reasons were because they wanted to go on to university or undertake an academic qualification.  Other comments were: </w:t>
      </w:r>
    </w:p>
    <w:p w14:paraId="6463B9C3" w14:textId="77777777" w:rsidR="00F2759A" w:rsidRDefault="00F2759A" w:rsidP="00F2759A">
      <w:pPr>
        <w:pStyle w:val="ListParagraph"/>
        <w:spacing w:after="0" w:line="240" w:lineRule="auto"/>
      </w:pPr>
    </w:p>
    <w:p w14:paraId="60DA6CD7" w14:textId="77777777" w:rsidR="00F2759A" w:rsidRPr="00AB3170" w:rsidRDefault="00F2759A" w:rsidP="00F2759A">
      <w:pPr>
        <w:spacing w:after="0" w:line="240" w:lineRule="auto"/>
        <w:ind w:firstLine="709"/>
        <w:rPr>
          <w:i/>
          <w:color w:val="0070C0"/>
        </w:rPr>
      </w:pPr>
      <w:r>
        <w:rPr>
          <w:i/>
          <w:color w:val="0070C0"/>
        </w:rPr>
        <w:t>"B</w:t>
      </w:r>
      <w:r w:rsidRPr="00AB3170">
        <w:rPr>
          <w:i/>
          <w:color w:val="0070C0"/>
        </w:rPr>
        <w:t>ecause that I have good grades and don’t want them to go to waste"</w:t>
      </w:r>
    </w:p>
    <w:p w14:paraId="368E6FBD" w14:textId="77777777" w:rsidR="00F2759A" w:rsidRPr="00AB3170" w:rsidRDefault="00F2759A" w:rsidP="00F2759A">
      <w:pPr>
        <w:pStyle w:val="ListParagraph"/>
        <w:spacing w:after="0" w:line="240" w:lineRule="auto"/>
        <w:rPr>
          <w:i/>
          <w:color w:val="0070C0"/>
          <w:sz w:val="8"/>
          <w:szCs w:val="8"/>
        </w:rPr>
      </w:pPr>
    </w:p>
    <w:p w14:paraId="11617443" w14:textId="77777777" w:rsidR="00F2759A" w:rsidRPr="00AB3170" w:rsidRDefault="00F2759A" w:rsidP="00F2759A">
      <w:pPr>
        <w:spacing w:after="0" w:line="240" w:lineRule="auto"/>
        <w:ind w:firstLine="709"/>
        <w:rPr>
          <w:i/>
          <w:color w:val="0070C0"/>
        </w:rPr>
      </w:pPr>
      <w:r w:rsidRPr="00AB3170">
        <w:rPr>
          <w:i/>
          <w:color w:val="0070C0"/>
        </w:rPr>
        <w:t>"Because I would rather graduate as contractors would choose a person with a degree over an apprentice"</w:t>
      </w:r>
    </w:p>
    <w:p w14:paraId="62B5F692" w14:textId="77777777" w:rsidR="00F2759A" w:rsidRPr="00AB3170" w:rsidRDefault="00F2759A" w:rsidP="00F2759A">
      <w:pPr>
        <w:pStyle w:val="ListParagraph"/>
        <w:spacing w:after="0" w:line="240" w:lineRule="auto"/>
        <w:rPr>
          <w:i/>
          <w:color w:val="0070C0"/>
          <w:sz w:val="8"/>
          <w:szCs w:val="8"/>
        </w:rPr>
      </w:pPr>
    </w:p>
    <w:p w14:paraId="79C11CC5" w14:textId="77777777" w:rsidR="00F2759A" w:rsidRPr="00AB3170" w:rsidRDefault="00F2759A" w:rsidP="00F2759A">
      <w:pPr>
        <w:spacing w:after="0" w:line="240" w:lineRule="auto"/>
        <w:ind w:firstLine="709"/>
        <w:rPr>
          <w:i/>
          <w:color w:val="0070C0"/>
        </w:rPr>
      </w:pPr>
      <w:r w:rsidRPr="00AB3170">
        <w:rPr>
          <w:i/>
          <w:color w:val="0070C0"/>
        </w:rPr>
        <w:t>"It takes longer to become qualified "</w:t>
      </w:r>
    </w:p>
    <w:p w14:paraId="0079BAB0" w14:textId="77777777" w:rsidR="00762D5A" w:rsidRDefault="00762D5A" w:rsidP="004A7D2F">
      <w:pPr>
        <w:spacing w:after="0" w:line="240" w:lineRule="auto"/>
        <w:rPr>
          <w:rFonts w:ascii="Arial" w:hAnsi="Arial" w:cs="Arial"/>
          <w:b/>
          <w:color w:val="0070C0"/>
          <w:sz w:val="24"/>
          <w:szCs w:val="24"/>
        </w:rPr>
      </w:pPr>
    </w:p>
    <w:p w14:paraId="58FBB4FF" w14:textId="77777777" w:rsidR="000F6D0C" w:rsidRDefault="000F6D0C" w:rsidP="004A7D2F">
      <w:pPr>
        <w:spacing w:after="0" w:line="240" w:lineRule="auto"/>
        <w:rPr>
          <w:rFonts w:ascii="Arial" w:hAnsi="Arial" w:cs="Arial"/>
          <w:b/>
          <w:color w:val="0070C0"/>
          <w:sz w:val="24"/>
          <w:szCs w:val="24"/>
        </w:rPr>
      </w:pPr>
    </w:p>
    <w:p w14:paraId="4B5B8A48" w14:textId="77777777" w:rsidR="004A7D2F" w:rsidRPr="00976A26" w:rsidRDefault="00412472" w:rsidP="004A7D2F">
      <w:pPr>
        <w:spacing w:after="0" w:line="240" w:lineRule="auto"/>
        <w:rPr>
          <w:rFonts w:ascii="Arial" w:hAnsi="Arial" w:cs="Arial"/>
          <w:b/>
          <w:color w:val="0070C0"/>
          <w:sz w:val="24"/>
          <w:szCs w:val="24"/>
        </w:rPr>
      </w:pPr>
      <w:r>
        <w:rPr>
          <w:rFonts w:ascii="Arial" w:hAnsi="Arial" w:cs="Arial"/>
          <w:b/>
          <w:color w:val="0070C0"/>
          <w:sz w:val="24"/>
          <w:szCs w:val="24"/>
        </w:rPr>
        <w:t>The</w:t>
      </w:r>
      <w:r w:rsidR="0040489E">
        <w:rPr>
          <w:rFonts w:ascii="Arial" w:hAnsi="Arial" w:cs="Arial"/>
          <w:b/>
          <w:color w:val="0070C0"/>
          <w:sz w:val="24"/>
          <w:szCs w:val="24"/>
        </w:rPr>
        <w:t xml:space="preserve"> </w:t>
      </w:r>
      <w:r w:rsidR="00CC6084" w:rsidRPr="00976A26">
        <w:rPr>
          <w:rFonts w:ascii="Arial" w:hAnsi="Arial" w:cs="Arial"/>
          <w:b/>
          <w:color w:val="0070C0"/>
          <w:sz w:val="24"/>
          <w:szCs w:val="24"/>
        </w:rPr>
        <w:t>Respondents</w:t>
      </w:r>
      <w:r w:rsidR="0040489E">
        <w:rPr>
          <w:rFonts w:ascii="Arial" w:hAnsi="Arial" w:cs="Arial"/>
          <w:b/>
          <w:color w:val="0070C0"/>
          <w:sz w:val="24"/>
          <w:szCs w:val="24"/>
        </w:rPr>
        <w:t>:</w:t>
      </w:r>
    </w:p>
    <w:p w14:paraId="11D4C3D3" w14:textId="77777777" w:rsidR="00412472" w:rsidRDefault="00412472" w:rsidP="00412472">
      <w:pPr>
        <w:spacing w:after="0" w:line="240" w:lineRule="auto"/>
      </w:pPr>
    </w:p>
    <w:p w14:paraId="2A693D10" w14:textId="77777777" w:rsidR="004A7D2F" w:rsidRDefault="00F27504" w:rsidP="004A7D2F">
      <w:pPr>
        <w:pStyle w:val="ListParagraph"/>
        <w:numPr>
          <w:ilvl w:val="0"/>
          <w:numId w:val="1"/>
        </w:numPr>
        <w:spacing w:after="0" w:line="240" w:lineRule="auto"/>
        <w:ind w:left="426"/>
      </w:pPr>
      <w:r>
        <w:t>A t</w:t>
      </w:r>
      <w:r w:rsidR="004A7D2F">
        <w:t xml:space="preserve">otal </w:t>
      </w:r>
      <w:r w:rsidR="00412472">
        <w:t>o</w:t>
      </w:r>
      <w:r>
        <w:t xml:space="preserve">f </w:t>
      </w:r>
      <w:r w:rsidRPr="00412472">
        <w:rPr>
          <w:b/>
        </w:rPr>
        <w:t>1352</w:t>
      </w:r>
      <w:r>
        <w:t xml:space="preserve"> students responded to the Youth Survey, out of which just over half 51.2% (692) were female, 45.6% (616) were male and the remaining 44 (3.3%) respondents preferred not to say. </w:t>
      </w:r>
    </w:p>
    <w:p w14:paraId="22584643" w14:textId="77777777" w:rsidR="0018505A" w:rsidRDefault="00A06BCA" w:rsidP="00A06BCA">
      <w:pPr>
        <w:pStyle w:val="ListParagraph"/>
        <w:spacing w:after="0" w:line="240" w:lineRule="auto"/>
        <w:ind w:left="2552"/>
      </w:pPr>
      <w:r>
        <w:rPr>
          <w:noProof/>
          <w:lang w:eastAsia="en-GB"/>
        </w:rPr>
        <w:drawing>
          <wp:inline distT="0" distB="0" distL="0" distR="0" wp14:anchorId="704EEF5A" wp14:editId="1F414602">
            <wp:extent cx="3486150" cy="1914525"/>
            <wp:effectExtent l="0" t="0" r="0" b="0"/>
            <wp:docPr id="1" name="Chart 1">
              <a:extLst xmlns:a="http://schemas.openxmlformats.org/drawingml/2006/main">
                <a:ext uri="{FF2B5EF4-FFF2-40B4-BE49-F238E27FC236}">
                  <a16:creationId xmlns:a16="http://schemas.microsoft.com/office/drawing/2014/main" id="{FD53F3D5-1B60-4EFD-9567-D9AD2E6D0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F8C3BB4" w14:textId="77777777" w:rsidR="0018505A" w:rsidRPr="008A73D6" w:rsidRDefault="0018505A" w:rsidP="0018505A">
      <w:pPr>
        <w:pStyle w:val="ListParagraph"/>
        <w:spacing w:after="0" w:line="240" w:lineRule="auto"/>
        <w:ind w:left="426"/>
        <w:rPr>
          <w:sz w:val="4"/>
          <w:szCs w:val="4"/>
        </w:rPr>
      </w:pPr>
    </w:p>
    <w:p w14:paraId="31DB272F" w14:textId="77777777" w:rsidR="00F27504" w:rsidRDefault="00F27504" w:rsidP="004A7D2F">
      <w:pPr>
        <w:pStyle w:val="ListParagraph"/>
        <w:numPr>
          <w:ilvl w:val="0"/>
          <w:numId w:val="1"/>
        </w:numPr>
        <w:spacing w:after="0" w:line="240" w:lineRule="auto"/>
        <w:ind w:left="426"/>
      </w:pPr>
      <w:r>
        <w:lastRenderedPageBreak/>
        <w:t>Out of the 1352 respondent</w:t>
      </w:r>
      <w:r w:rsidR="000206CA">
        <w:t>s</w:t>
      </w:r>
      <w:r w:rsidR="009D32D8">
        <w:t xml:space="preserve"> 467 (35%) att</w:t>
      </w:r>
      <w:r>
        <w:t xml:space="preserve">end schools in Bournemouth and </w:t>
      </w:r>
      <w:r w:rsidR="009D32D8">
        <w:t xml:space="preserve">801 (59%) </w:t>
      </w:r>
      <w:r>
        <w:t>attend schools in Poole</w:t>
      </w:r>
      <w:r w:rsidR="009D32D8">
        <w:t xml:space="preserve"> and the remaining 84 (6%) either attend the Bournemouth and Poole College or undertake Training/Apprenticeship qualification in a Bournemouth or Poole educational establishment</w:t>
      </w:r>
      <w:r w:rsidR="00361DE9">
        <w:t>/institution</w:t>
      </w:r>
      <w:r>
        <w:t>.</w:t>
      </w:r>
    </w:p>
    <w:p w14:paraId="3F7AF1CB" w14:textId="77777777" w:rsidR="00F27504" w:rsidRDefault="00F27504" w:rsidP="00F27504">
      <w:pPr>
        <w:pStyle w:val="ListParagraph"/>
        <w:spacing w:after="0" w:line="240" w:lineRule="auto"/>
        <w:ind w:left="426"/>
      </w:pPr>
      <w:r>
        <w:t xml:space="preserve"> </w:t>
      </w:r>
    </w:p>
    <w:p w14:paraId="6A9AC9AB" w14:textId="77777777" w:rsidR="008A3133" w:rsidRPr="000206CA" w:rsidRDefault="00F27504" w:rsidP="009C5399">
      <w:pPr>
        <w:pStyle w:val="ListParagraph"/>
        <w:numPr>
          <w:ilvl w:val="0"/>
          <w:numId w:val="1"/>
        </w:numPr>
        <w:spacing w:after="0" w:line="240" w:lineRule="auto"/>
        <w:ind w:left="284" w:hanging="284"/>
        <w:rPr>
          <w:rFonts w:ascii="Arial" w:hAnsi="Arial" w:cs="Arial"/>
          <w:b/>
          <w:color w:val="0070C0"/>
          <w:sz w:val="24"/>
          <w:szCs w:val="24"/>
        </w:rPr>
      </w:pPr>
      <w:r>
        <w:t xml:space="preserve">The chart below provides a breakdown of the respondents by academic year group.  It can be seen that the majority of respondents are in Years 9-10, with the highest response rate from Year 9 – 29.1%. </w:t>
      </w:r>
      <w:r w:rsidR="008A73D6">
        <w:rPr>
          <w:noProof/>
          <w:lang w:eastAsia="en-GB"/>
        </w:rPr>
        <w:drawing>
          <wp:inline distT="0" distB="0" distL="0" distR="0" wp14:anchorId="26278D60" wp14:editId="56675CC3">
            <wp:extent cx="5934075" cy="1285875"/>
            <wp:effectExtent l="0" t="0" r="0" b="0"/>
            <wp:docPr id="64" name="Chart 64">
              <a:extLst xmlns:a="http://schemas.openxmlformats.org/drawingml/2006/main">
                <a:ext uri="{FF2B5EF4-FFF2-40B4-BE49-F238E27FC236}">
                  <a16:creationId xmlns:a16="http://schemas.microsoft.com/office/drawing/2014/main" id="{77EE1A10-07B6-406D-9604-9AAE28F77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37858E" w14:textId="77777777" w:rsidR="008A3133" w:rsidRDefault="008A3133" w:rsidP="00054B10">
      <w:pPr>
        <w:spacing w:after="0" w:line="240" w:lineRule="auto"/>
        <w:ind w:left="284" w:hanging="284"/>
        <w:rPr>
          <w:rFonts w:ascii="Arial" w:hAnsi="Arial" w:cs="Arial"/>
          <w:b/>
          <w:color w:val="0070C0"/>
          <w:sz w:val="24"/>
          <w:szCs w:val="24"/>
        </w:rPr>
      </w:pPr>
    </w:p>
    <w:p w14:paraId="200B69A9" w14:textId="77777777" w:rsidR="008A3133" w:rsidRDefault="008A3133" w:rsidP="00054B10">
      <w:pPr>
        <w:spacing w:after="0" w:line="240" w:lineRule="auto"/>
        <w:ind w:left="284" w:hanging="284"/>
        <w:rPr>
          <w:rFonts w:ascii="Arial" w:hAnsi="Arial" w:cs="Arial"/>
          <w:b/>
          <w:color w:val="0070C0"/>
          <w:sz w:val="24"/>
          <w:szCs w:val="24"/>
        </w:rPr>
      </w:pPr>
    </w:p>
    <w:p w14:paraId="70E14066" w14:textId="77777777" w:rsidR="008A3133" w:rsidRDefault="008A3133" w:rsidP="00054B10">
      <w:pPr>
        <w:spacing w:after="0" w:line="240" w:lineRule="auto"/>
        <w:ind w:left="284" w:hanging="284"/>
        <w:rPr>
          <w:rFonts w:ascii="Arial" w:hAnsi="Arial" w:cs="Arial"/>
          <w:b/>
          <w:color w:val="0070C0"/>
          <w:sz w:val="24"/>
          <w:szCs w:val="24"/>
        </w:rPr>
      </w:pPr>
    </w:p>
    <w:p w14:paraId="0C707840" w14:textId="77777777" w:rsidR="004D1A4A" w:rsidRPr="004D1A4A" w:rsidRDefault="004D1A4A" w:rsidP="00F734D4">
      <w:pPr>
        <w:spacing w:after="0" w:line="240" w:lineRule="auto"/>
        <w:rPr>
          <w:rFonts w:ascii="Arial" w:hAnsi="Arial" w:cs="Arial"/>
          <w:b/>
          <w:color w:val="0070C0"/>
          <w:sz w:val="40"/>
          <w:szCs w:val="40"/>
        </w:rPr>
      </w:pPr>
      <w:r w:rsidRPr="004D1A4A">
        <w:rPr>
          <w:rFonts w:ascii="Arial" w:hAnsi="Arial" w:cs="Arial"/>
          <w:b/>
          <w:color w:val="0070C0"/>
          <w:sz w:val="40"/>
          <w:szCs w:val="40"/>
        </w:rPr>
        <w:t xml:space="preserve">Part 1: Youth Survey </w:t>
      </w:r>
    </w:p>
    <w:p w14:paraId="51C1F801" w14:textId="77777777" w:rsidR="008A3133" w:rsidRDefault="008A3133" w:rsidP="00054B10">
      <w:pPr>
        <w:spacing w:after="0" w:line="240" w:lineRule="auto"/>
        <w:ind w:left="284" w:hanging="284"/>
        <w:rPr>
          <w:rFonts w:ascii="Arial" w:hAnsi="Arial" w:cs="Arial"/>
          <w:b/>
          <w:color w:val="0070C0"/>
          <w:sz w:val="24"/>
          <w:szCs w:val="24"/>
        </w:rPr>
      </w:pPr>
    </w:p>
    <w:p w14:paraId="19542684" w14:textId="77777777" w:rsidR="00054B10" w:rsidRDefault="00054B10" w:rsidP="00F734D4">
      <w:pPr>
        <w:rPr>
          <w:rFonts w:ascii="Arial" w:hAnsi="Arial" w:cs="Arial"/>
          <w:b/>
          <w:color w:val="0070C0"/>
          <w:sz w:val="24"/>
          <w:szCs w:val="24"/>
        </w:rPr>
      </w:pPr>
      <w:r>
        <w:rPr>
          <w:rFonts w:ascii="Arial" w:hAnsi="Arial" w:cs="Arial"/>
          <w:b/>
          <w:color w:val="0070C0"/>
          <w:sz w:val="24"/>
          <w:szCs w:val="24"/>
        </w:rPr>
        <w:t xml:space="preserve">Q: Do you have </w:t>
      </w:r>
      <w:r w:rsidR="0011490D">
        <w:rPr>
          <w:rFonts w:ascii="Arial" w:hAnsi="Arial" w:cs="Arial"/>
          <w:b/>
          <w:color w:val="0070C0"/>
          <w:sz w:val="24"/>
          <w:szCs w:val="24"/>
        </w:rPr>
        <w:t>a c</w:t>
      </w:r>
      <w:r w:rsidR="00976A26" w:rsidRPr="00976A26">
        <w:rPr>
          <w:rFonts w:ascii="Arial" w:hAnsi="Arial" w:cs="Arial"/>
          <w:b/>
          <w:color w:val="0070C0"/>
          <w:sz w:val="24"/>
          <w:szCs w:val="24"/>
        </w:rPr>
        <w:t xml:space="preserve">lear understanding of what you want to do next in relation </w:t>
      </w:r>
      <w:r>
        <w:rPr>
          <w:rFonts w:ascii="Arial" w:hAnsi="Arial" w:cs="Arial"/>
          <w:b/>
          <w:color w:val="0070C0"/>
          <w:sz w:val="24"/>
          <w:szCs w:val="24"/>
        </w:rPr>
        <w:t xml:space="preserve">  </w:t>
      </w:r>
    </w:p>
    <w:p w14:paraId="4C565BDC" w14:textId="77777777" w:rsidR="00976A26" w:rsidRPr="00976A26" w:rsidRDefault="00054B10" w:rsidP="00054B10">
      <w:pPr>
        <w:spacing w:after="0" w:line="240" w:lineRule="auto"/>
        <w:ind w:left="284" w:hanging="284"/>
        <w:rPr>
          <w:rFonts w:ascii="Arial" w:hAnsi="Arial" w:cs="Arial"/>
          <w:b/>
          <w:color w:val="0070C0"/>
          <w:sz w:val="24"/>
          <w:szCs w:val="24"/>
        </w:rPr>
      </w:pPr>
      <w:r>
        <w:rPr>
          <w:rFonts w:ascii="Arial" w:hAnsi="Arial" w:cs="Arial"/>
          <w:b/>
          <w:color w:val="0070C0"/>
          <w:sz w:val="24"/>
          <w:szCs w:val="24"/>
        </w:rPr>
        <w:t xml:space="preserve">     </w:t>
      </w:r>
      <w:r w:rsidR="00976A26" w:rsidRPr="00976A26">
        <w:rPr>
          <w:rFonts w:ascii="Arial" w:hAnsi="Arial" w:cs="Arial"/>
          <w:b/>
          <w:color w:val="0070C0"/>
          <w:sz w:val="24"/>
          <w:szCs w:val="24"/>
        </w:rPr>
        <w:t>to Education, Employment and Training?</w:t>
      </w:r>
    </w:p>
    <w:p w14:paraId="280EF2D2" w14:textId="77777777" w:rsidR="00513DCA" w:rsidRDefault="00513DCA" w:rsidP="00513DCA">
      <w:pPr>
        <w:spacing w:after="0" w:line="240" w:lineRule="auto"/>
      </w:pPr>
    </w:p>
    <w:p w14:paraId="60862B58" w14:textId="77777777" w:rsidR="00962A0A" w:rsidRDefault="00962A0A" w:rsidP="00513DCA">
      <w:pPr>
        <w:spacing w:after="0" w:line="240" w:lineRule="auto"/>
      </w:pPr>
    </w:p>
    <w:p w14:paraId="1639ACA2" w14:textId="77777777" w:rsidR="00513DCA" w:rsidRDefault="00976A26" w:rsidP="00513DCA">
      <w:pPr>
        <w:spacing w:after="0" w:line="240" w:lineRule="auto"/>
      </w:pPr>
      <w:r>
        <w:t xml:space="preserve">Respondents were asked whether they had a clear understanding of what they wanted to do next in relation to education, employment and training.   </w:t>
      </w:r>
    </w:p>
    <w:p w14:paraId="3DA07847" w14:textId="77777777" w:rsidR="00513DCA" w:rsidRDefault="00513DCA" w:rsidP="00513DCA">
      <w:pPr>
        <w:spacing w:after="0" w:line="240" w:lineRule="auto"/>
      </w:pPr>
    </w:p>
    <w:p w14:paraId="503302D3" w14:textId="77777777" w:rsidR="00513DCA" w:rsidRDefault="00513DCA" w:rsidP="00513DCA">
      <w:pPr>
        <w:spacing w:after="0" w:line="240" w:lineRule="auto"/>
      </w:pPr>
      <w:r>
        <w:t xml:space="preserve">The responses available had a rating between 1 – 10, where:  </w:t>
      </w:r>
    </w:p>
    <w:p w14:paraId="500039FC" w14:textId="77777777" w:rsidR="00513DCA" w:rsidRDefault="00513DCA" w:rsidP="00513DCA">
      <w:pPr>
        <w:spacing w:after="0" w:line="240" w:lineRule="auto"/>
      </w:pPr>
      <w:r>
        <w:rPr>
          <w:noProof/>
          <w:lang w:eastAsia="en-GB"/>
        </w:rPr>
        <mc:AlternateContent>
          <mc:Choice Requires="wpg">
            <w:drawing>
              <wp:anchor distT="0" distB="0" distL="114300" distR="114300" simplePos="0" relativeHeight="251661312" behindDoc="0" locked="0" layoutInCell="1" allowOverlap="1" wp14:anchorId="565E8A37" wp14:editId="03E956F8">
                <wp:simplePos x="0" y="0"/>
                <wp:positionH relativeFrom="column">
                  <wp:posOffset>466725</wp:posOffset>
                </wp:positionH>
                <wp:positionV relativeFrom="paragraph">
                  <wp:posOffset>102870</wp:posOffset>
                </wp:positionV>
                <wp:extent cx="5772150" cy="514350"/>
                <wp:effectExtent l="0" t="0" r="19050" b="19050"/>
                <wp:wrapNone/>
                <wp:docPr id="12" name="Group 12"/>
                <wp:cNvGraphicFramePr/>
                <a:graphic xmlns:a="http://schemas.openxmlformats.org/drawingml/2006/main">
                  <a:graphicData uri="http://schemas.microsoft.com/office/word/2010/wordprocessingGroup">
                    <wpg:wgp>
                      <wpg:cNvGrpSpPr/>
                      <wpg:grpSpPr>
                        <a:xfrm>
                          <a:off x="0" y="0"/>
                          <a:ext cx="5772150" cy="514350"/>
                          <a:chOff x="0" y="0"/>
                          <a:chExt cx="5657850" cy="514350"/>
                        </a:xfrm>
                      </wpg:grpSpPr>
                      <wps:wsp>
                        <wps:cNvPr id="9" name="Text Box 9"/>
                        <wps:cNvSpPr txBox="1"/>
                        <wps:spPr>
                          <a:xfrm>
                            <a:off x="0" y="0"/>
                            <a:ext cx="2076450" cy="514350"/>
                          </a:xfrm>
                          <a:prstGeom prst="rect">
                            <a:avLst/>
                          </a:prstGeom>
                          <a:solidFill>
                            <a:schemeClr val="accent2">
                              <a:lumMod val="20000"/>
                              <a:lumOff val="80000"/>
                            </a:schemeClr>
                          </a:solidFill>
                          <a:ln w="19050">
                            <a:solidFill>
                              <a:srgbClr val="C00000"/>
                            </a:solidFill>
                          </a:ln>
                        </wps:spPr>
                        <wps:txbx>
                          <w:txbxContent>
                            <w:p w14:paraId="4E645E8D" w14:textId="77777777" w:rsidR="009C5399" w:rsidRPr="00513DCA" w:rsidRDefault="009C5399" w:rsidP="00513DCA">
                              <w:pPr>
                                <w:spacing w:after="0" w:line="240" w:lineRule="auto"/>
                                <w:jc w:val="center"/>
                                <w:rPr>
                                  <w:b/>
                                </w:rPr>
                              </w:pPr>
                              <w:r w:rsidRPr="00513DCA">
                                <w:rPr>
                                  <w:b/>
                                </w:rPr>
                                <w:t>1</w:t>
                              </w:r>
                            </w:p>
                            <w:p w14:paraId="7B8C24CE" w14:textId="77777777" w:rsidR="009C5399" w:rsidRDefault="009C5399" w:rsidP="00513DCA">
                              <w:pPr>
                                <w:spacing w:after="0" w:line="240" w:lineRule="auto"/>
                                <w:jc w:val="center"/>
                              </w:pPr>
                              <w:r>
                                <w:t xml:space="preserve">Absolutely </w:t>
                              </w:r>
                              <w:r w:rsidRPr="00D5660A">
                                <w:rPr>
                                  <w:b/>
                                </w:rPr>
                                <w:t>NO</w:t>
                              </w:r>
                              <w:r>
                                <w:t xml:space="preserve"> idea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533775" y="0"/>
                            <a:ext cx="2124075" cy="514350"/>
                          </a:xfrm>
                          <a:prstGeom prst="rect">
                            <a:avLst/>
                          </a:prstGeom>
                          <a:solidFill>
                            <a:schemeClr val="accent6">
                              <a:lumMod val="20000"/>
                              <a:lumOff val="80000"/>
                            </a:schemeClr>
                          </a:solidFill>
                          <a:ln w="19050">
                            <a:solidFill>
                              <a:srgbClr val="00B050"/>
                            </a:solidFill>
                          </a:ln>
                        </wps:spPr>
                        <wps:txbx>
                          <w:txbxContent>
                            <w:p w14:paraId="4FF400F8" w14:textId="77777777" w:rsidR="009C5399" w:rsidRPr="00513DCA" w:rsidRDefault="009C5399" w:rsidP="00513DCA">
                              <w:pPr>
                                <w:spacing w:after="0" w:line="240" w:lineRule="auto"/>
                                <w:jc w:val="center"/>
                                <w:rPr>
                                  <w:b/>
                                </w:rPr>
                              </w:pPr>
                              <w:r w:rsidRPr="00513DCA">
                                <w:rPr>
                                  <w:b/>
                                </w:rPr>
                                <w:t>10</w:t>
                              </w:r>
                            </w:p>
                            <w:p w14:paraId="5ED60B0D" w14:textId="77777777" w:rsidR="009C5399" w:rsidRDefault="009C5399" w:rsidP="00513DCA">
                              <w:pPr>
                                <w:spacing w:after="0" w:line="240" w:lineRule="auto"/>
                                <w:jc w:val="center"/>
                              </w:pPr>
                              <w:r>
                                <w:t xml:space="preserve">I know </w:t>
                              </w:r>
                              <w:r w:rsidRPr="00D5660A">
                                <w:rPr>
                                  <w:b/>
                                </w:rPr>
                                <w:t>EXACTLY</w:t>
                              </w:r>
                              <w:r>
                                <w:t xml:space="preserve"> what I want to do</w:t>
                              </w:r>
                            </w:p>
                            <w:p w14:paraId="5472CD36" w14:textId="77777777" w:rsidR="009C5399" w:rsidRDefault="009C5399" w:rsidP="00513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Arrow: Right 11"/>
                        <wps:cNvSpPr/>
                        <wps:spPr>
                          <a:xfrm>
                            <a:off x="2152650" y="200025"/>
                            <a:ext cx="1285875" cy="161925"/>
                          </a:xfrm>
                          <a:prstGeom prst="rightArrow">
                            <a:avLst/>
                          </a:prstGeom>
                          <a:solidFill>
                            <a:schemeClr val="accent5">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65E8A37" id="Group 12" o:spid="_x0000_s1026" style="position:absolute;margin-left:36.75pt;margin-top:8.1pt;width:454.5pt;height:40.5pt;z-index:251661312;mso-width-relative:margin" coordsize="5657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">
                <v:shapetype id="_x0000_t202" coordsize="21600,21600" o:spt="202" path="m,l,21600r21600,l21600,xe">
                  <v:stroke joinstyle="miter"/>
                  <v:path gradientshapeok="t" o:connecttype="rect"/>
                </v:shapetype>
                <v:shape id="Text Box 9" o:spid="_x0000_s1027" type="#_x0000_t202" style="position:absolute;width:2076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" fillcolor="#fbe4d5 [661]" strokecolor="#c00000" strokeweight="1.5pt">
                  <v:textbox>
                    <w:txbxContent>
                      <w:p w14:paraId="4E645E8D" w14:textId="77777777" w:rsidR="009C5399" w:rsidRPr="00513DCA" w:rsidRDefault="009C5399" w:rsidP="00513DCA">
                        <w:pPr>
                          <w:spacing w:after="0" w:line="240" w:lineRule="auto"/>
                          <w:jc w:val="center"/>
                          <w:rPr>
                            <w:b/>
                          </w:rPr>
                        </w:pPr>
                        <w:r w:rsidRPr="00513DCA">
                          <w:rPr>
                            <w:b/>
                          </w:rPr>
                          <w:t>1</w:t>
                        </w:r>
                      </w:p>
                      <w:p w14:paraId="7B8C24CE" w14:textId="77777777" w:rsidR="009C5399" w:rsidRDefault="009C5399" w:rsidP="00513DCA">
                        <w:pPr>
                          <w:spacing w:after="0" w:line="240" w:lineRule="auto"/>
                          <w:jc w:val="center"/>
                        </w:pPr>
                        <w:r>
                          <w:t xml:space="preserve">Absolutely </w:t>
                        </w:r>
                        <w:r w:rsidRPr="00D5660A">
                          <w:rPr>
                            <w:b/>
                          </w:rPr>
                          <w:t>NO</w:t>
                        </w:r>
                        <w:r>
                          <w:t xml:space="preserve"> idea</w:t>
                        </w:r>
                      </w:p>
                    </w:txbxContent>
                  </v:textbox>
                </v:shape>
                <v:shape id="Text Box 10" o:spid="_x0000_s1028" type="#_x0000_t202" style="position:absolute;left:35337;width:2124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" fillcolor="#e2efd9 [665]" strokecolor="#00b050" strokeweight="1.5pt">
                  <v:textbox>
                    <w:txbxContent>
                      <w:p w14:paraId="4FF400F8" w14:textId="77777777" w:rsidR="009C5399" w:rsidRPr="00513DCA" w:rsidRDefault="009C5399" w:rsidP="00513DCA">
                        <w:pPr>
                          <w:spacing w:after="0" w:line="240" w:lineRule="auto"/>
                          <w:jc w:val="center"/>
                          <w:rPr>
                            <w:b/>
                          </w:rPr>
                        </w:pPr>
                        <w:r w:rsidRPr="00513DCA">
                          <w:rPr>
                            <w:b/>
                          </w:rPr>
                          <w:t>10</w:t>
                        </w:r>
                      </w:p>
                      <w:p w14:paraId="5ED60B0D" w14:textId="77777777" w:rsidR="009C5399" w:rsidRDefault="009C5399" w:rsidP="00513DCA">
                        <w:pPr>
                          <w:spacing w:after="0" w:line="240" w:lineRule="auto"/>
                          <w:jc w:val="center"/>
                        </w:pPr>
                        <w:r>
                          <w:t xml:space="preserve">I know </w:t>
                        </w:r>
                        <w:r w:rsidRPr="00D5660A">
                          <w:rPr>
                            <w:b/>
                          </w:rPr>
                          <w:t>EXACTLY</w:t>
                        </w:r>
                        <w:r>
                          <w:t xml:space="preserve"> what I want to do</w:t>
                        </w:r>
                      </w:p>
                      <w:p w14:paraId="5472CD36" w14:textId="77777777" w:rsidR="009C5399" w:rsidRDefault="009C5399" w:rsidP="00513DCA"/>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9" type="#_x0000_t13" style="position:absolute;left:21526;top:2000;width:1285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" adj="20240" fillcolor="#9cc2e5 [1944]" strokecolor="#0070c0" strokeweight="1pt"/>
              </v:group>
            </w:pict>
          </mc:Fallback>
        </mc:AlternateContent>
      </w:r>
    </w:p>
    <w:p w14:paraId="33BD5084" w14:textId="77777777" w:rsidR="00513DCA" w:rsidRDefault="00513DCA" w:rsidP="00513DCA">
      <w:pPr>
        <w:spacing w:after="0" w:line="240" w:lineRule="auto"/>
      </w:pPr>
    </w:p>
    <w:p w14:paraId="00C694E0" w14:textId="77777777" w:rsidR="00513DCA" w:rsidRDefault="00513DCA" w:rsidP="00513DCA">
      <w:pPr>
        <w:spacing w:after="0" w:line="240" w:lineRule="auto"/>
      </w:pPr>
    </w:p>
    <w:p w14:paraId="5D49FC56" w14:textId="77777777" w:rsidR="00513DCA" w:rsidRDefault="00513DCA" w:rsidP="00513DCA">
      <w:pPr>
        <w:spacing w:after="0" w:line="240" w:lineRule="auto"/>
      </w:pPr>
    </w:p>
    <w:p w14:paraId="7A625A76" w14:textId="77777777" w:rsidR="009E2B3F" w:rsidRDefault="009E2B3F" w:rsidP="00D5660A">
      <w:pPr>
        <w:spacing w:after="0" w:line="240" w:lineRule="auto"/>
      </w:pPr>
    </w:p>
    <w:p w14:paraId="2A3569C3" w14:textId="77777777" w:rsidR="00D5660A" w:rsidRDefault="00D5660A" w:rsidP="00D5660A">
      <w:pPr>
        <w:pStyle w:val="ListParagraph"/>
        <w:numPr>
          <w:ilvl w:val="0"/>
          <w:numId w:val="10"/>
        </w:numPr>
        <w:spacing w:after="0" w:line="240" w:lineRule="auto"/>
        <w:ind w:left="426"/>
      </w:pPr>
      <w:r>
        <w:t xml:space="preserve">The total proportion of respondents who indicated to: </w:t>
      </w:r>
    </w:p>
    <w:p w14:paraId="5E273248" w14:textId="77777777" w:rsidR="00D5660A" w:rsidRDefault="00D5660A" w:rsidP="00D5660A">
      <w:pPr>
        <w:pStyle w:val="ListParagraph"/>
        <w:numPr>
          <w:ilvl w:val="1"/>
          <w:numId w:val="10"/>
        </w:numPr>
        <w:spacing w:after="0" w:line="240" w:lineRule="auto"/>
        <w:ind w:left="851"/>
      </w:pPr>
      <w:r>
        <w:t xml:space="preserve">Having </w:t>
      </w:r>
      <w:r w:rsidRPr="00526745">
        <w:rPr>
          <w:color w:val="C00000"/>
        </w:rPr>
        <w:t xml:space="preserve">‘No Idea’ </w:t>
      </w:r>
      <w:r>
        <w:t xml:space="preserve">about what to do next equated to </w:t>
      </w:r>
      <w:r w:rsidRPr="00D5660A">
        <w:rPr>
          <w:b/>
        </w:rPr>
        <w:t>13.9%</w:t>
      </w:r>
    </w:p>
    <w:p w14:paraId="20C0E932" w14:textId="77777777" w:rsidR="00D5660A" w:rsidRDefault="00D5660A" w:rsidP="00D5660A">
      <w:pPr>
        <w:pStyle w:val="ListParagraph"/>
        <w:numPr>
          <w:ilvl w:val="1"/>
          <w:numId w:val="10"/>
        </w:numPr>
        <w:spacing w:after="0" w:line="240" w:lineRule="auto"/>
        <w:ind w:left="851"/>
      </w:pPr>
      <w:r>
        <w:t xml:space="preserve">Having </w:t>
      </w:r>
      <w:r w:rsidRPr="00526745">
        <w:rPr>
          <w:color w:val="0070C0"/>
        </w:rPr>
        <w:t xml:space="preserve">‘Some sort of Idea’ </w:t>
      </w:r>
      <w:r>
        <w:t xml:space="preserve">about what to do next equated to </w:t>
      </w:r>
      <w:r w:rsidRPr="00D5660A">
        <w:rPr>
          <w:b/>
        </w:rPr>
        <w:t>43.3%</w:t>
      </w:r>
    </w:p>
    <w:p w14:paraId="23BEF25E" w14:textId="77777777" w:rsidR="00D5660A" w:rsidRDefault="00D5660A" w:rsidP="00D5660A">
      <w:pPr>
        <w:pStyle w:val="ListParagraph"/>
        <w:numPr>
          <w:ilvl w:val="1"/>
          <w:numId w:val="10"/>
        </w:numPr>
        <w:spacing w:after="0" w:line="240" w:lineRule="auto"/>
        <w:ind w:left="851"/>
      </w:pPr>
      <w:r>
        <w:t xml:space="preserve">Knowing </w:t>
      </w:r>
      <w:r w:rsidRPr="00526745">
        <w:rPr>
          <w:color w:val="00B050"/>
        </w:rPr>
        <w:t xml:space="preserve">‘What they wanted’ </w:t>
      </w:r>
      <w:r>
        <w:t xml:space="preserve">to do next equated to </w:t>
      </w:r>
      <w:r w:rsidRPr="00D5660A">
        <w:rPr>
          <w:b/>
        </w:rPr>
        <w:t>42.8%</w:t>
      </w:r>
    </w:p>
    <w:p w14:paraId="6F64B366" w14:textId="77777777" w:rsidR="00D5660A" w:rsidRDefault="00D5660A" w:rsidP="00D5660A">
      <w:pPr>
        <w:spacing w:after="0" w:line="240" w:lineRule="auto"/>
      </w:pPr>
    </w:p>
    <w:p w14:paraId="05433330" w14:textId="77777777" w:rsidR="00873D25" w:rsidRDefault="00873D25" w:rsidP="00873D25">
      <w:pPr>
        <w:spacing w:after="0" w:line="240" w:lineRule="auto"/>
      </w:pPr>
    </w:p>
    <w:p w14:paraId="7E0F77E6" w14:textId="77777777" w:rsidR="00873D25" w:rsidRDefault="00873D25" w:rsidP="00873D25">
      <w:pPr>
        <w:spacing w:after="0" w:line="240" w:lineRule="auto"/>
      </w:pPr>
      <w:r>
        <w:t>The table b</w:t>
      </w:r>
      <w:r w:rsidR="00C41C92">
        <w:t>e</w:t>
      </w:r>
      <w:r>
        <w:t xml:space="preserve">low provides a breakdown of the responses by respondent year group.  </w:t>
      </w:r>
    </w:p>
    <w:p w14:paraId="3277ACFD" w14:textId="77777777" w:rsidR="00976A26" w:rsidRDefault="00976A26" w:rsidP="009E2B3F">
      <w:pPr>
        <w:pStyle w:val="ListParagraph"/>
        <w:spacing w:after="0" w:line="240" w:lineRule="auto"/>
        <w:ind w:left="426"/>
      </w:pPr>
    </w:p>
    <w:tbl>
      <w:tblPr>
        <w:tblStyle w:val="GridTable2-Accent31"/>
        <w:tblW w:w="4612" w:type="pct"/>
        <w:tblInd w:w="410" w:type="dxa"/>
        <w:tblLook w:val="04A0" w:firstRow="1" w:lastRow="0" w:firstColumn="1" w:lastColumn="0" w:noHBand="0" w:noVBand="1"/>
      </w:tblPr>
      <w:tblGrid>
        <w:gridCol w:w="1670"/>
        <w:gridCol w:w="656"/>
        <w:gridCol w:w="656"/>
        <w:gridCol w:w="656"/>
        <w:gridCol w:w="658"/>
        <w:gridCol w:w="733"/>
        <w:gridCol w:w="637"/>
        <w:gridCol w:w="733"/>
        <w:gridCol w:w="733"/>
        <w:gridCol w:w="733"/>
        <w:gridCol w:w="808"/>
        <w:gridCol w:w="1180"/>
      </w:tblGrid>
      <w:tr w:rsidR="00E529C8" w:rsidRPr="009E2B3F" w14:paraId="3DD18C53" w14:textId="77777777" w:rsidTr="00C41C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noWrap/>
            <w:hideMark/>
          </w:tcPr>
          <w:p w14:paraId="34343842" w14:textId="77777777" w:rsidR="00E529C8" w:rsidRPr="009E2B3F" w:rsidRDefault="00E529C8" w:rsidP="00162737">
            <w:pPr>
              <w:jc w:val="right"/>
              <w:rPr>
                <w:rFonts w:ascii="Calibri" w:eastAsia="Times New Roman" w:hAnsi="Calibri" w:cs="Times New Roman"/>
                <w:b w:val="0"/>
                <w:bCs w:val="0"/>
                <w:color w:val="000000"/>
                <w:sz w:val="16"/>
                <w:szCs w:val="16"/>
                <w:lang w:eastAsia="en-GB"/>
              </w:rPr>
            </w:pPr>
          </w:p>
        </w:tc>
        <w:tc>
          <w:tcPr>
            <w:tcW w:w="333" w:type="pct"/>
            <w:noWrap/>
            <w:hideMark/>
          </w:tcPr>
          <w:p w14:paraId="525F075B" w14:textId="77777777" w:rsidR="00E529C8" w:rsidRPr="00513DCA"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1</w:t>
            </w:r>
          </w:p>
        </w:tc>
        <w:tc>
          <w:tcPr>
            <w:tcW w:w="333" w:type="pct"/>
            <w:noWrap/>
            <w:hideMark/>
          </w:tcPr>
          <w:p w14:paraId="22A9FD8F" w14:textId="77777777" w:rsidR="00E529C8" w:rsidRPr="00513DCA"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2</w:t>
            </w:r>
          </w:p>
        </w:tc>
        <w:tc>
          <w:tcPr>
            <w:tcW w:w="333" w:type="pct"/>
            <w:noWrap/>
            <w:hideMark/>
          </w:tcPr>
          <w:p w14:paraId="6E712612" w14:textId="77777777" w:rsidR="00E529C8" w:rsidRPr="00513DCA"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3</w:t>
            </w:r>
          </w:p>
        </w:tc>
        <w:tc>
          <w:tcPr>
            <w:tcW w:w="334" w:type="pct"/>
            <w:noWrap/>
            <w:hideMark/>
          </w:tcPr>
          <w:p w14:paraId="05CE798D" w14:textId="77777777" w:rsidR="00E529C8" w:rsidRPr="009B5220"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4</w:t>
            </w:r>
          </w:p>
        </w:tc>
        <w:tc>
          <w:tcPr>
            <w:tcW w:w="372" w:type="pct"/>
            <w:noWrap/>
            <w:hideMark/>
          </w:tcPr>
          <w:p w14:paraId="5D19D72F" w14:textId="77777777" w:rsidR="00E529C8" w:rsidRPr="009B5220"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5</w:t>
            </w:r>
          </w:p>
        </w:tc>
        <w:tc>
          <w:tcPr>
            <w:tcW w:w="323" w:type="pct"/>
            <w:noWrap/>
            <w:hideMark/>
          </w:tcPr>
          <w:p w14:paraId="4361126C" w14:textId="77777777" w:rsidR="00E529C8" w:rsidRPr="009B5220"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6</w:t>
            </w:r>
          </w:p>
        </w:tc>
        <w:tc>
          <w:tcPr>
            <w:tcW w:w="372" w:type="pct"/>
            <w:noWrap/>
            <w:hideMark/>
          </w:tcPr>
          <w:p w14:paraId="7E0C85BC" w14:textId="77777777" w:rsidR="00E529C8" w:rsidRPr="009B5220"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7</w:t>
            </w:r>
          </w:p>
        </w:tc>
        <w:tc>
          <w:tcPr>
            <w:tcW w:w="372" w:type="pct"/>
            <w:noWrap/>
            <w:hideMark/>
          </w:tcPr>
          <w:p w14:paraId="41736898" w14:textId="77777777" w:rsidR="00E529C8" w:rsidRPr="00513DCA"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8</w:t>
            </w:r>
          </w:p>
        </w:tc>
        <w:tc>
          <w:tcPr>
            <w:tcW w:w="372" w:type="pct"/>
            <w:noWrap/>
            <w:hideMark/>
          </w:tcPr>
          <w:p w14:paraId="03806D42" w14:textId="77777777" w:rsidR="00E529C8" w:rsidRPr="00513DCA"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9</w:t>
            </w:r>
          </w:p>
        </w:tc>
        <w:tc>
          <w:tcPr>
            <w:tcW w:w="410" w:type="pct"/>
            <w:noWrap/>
            <w:hideMark/>
          </w:tcPr>
          <w:p w14:paraId="70EC2EE0" w14:textId="77777777" w:rsidR="00E529C8" w:rsidRPr="00513DCA"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10</w:t>
            </w:r>
          </w:p>
        </w:tc>
        <w:tc>
          <w:tcPr>
            <w:tcW w:w="599" w:type="pct"/>
            <w:noWrap/>
            <w:hideMark/>
          </w:tcPr>
          <w:p w14:paraId="2FCF4688" w14:textId="77777777" w:rsidR="00E529C8" w:rsidRPr="00513DCA" w:rsidRDefault="00E529C8" w:rsidP="00513DC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6"/>
                <w:szCs w:val="16"/>
                <w:lang w:eastAsia="en-GB"/>
              </w:rPr>
            </w:pPr>
            <w:r w:rsidRPr="00513DCA">
              <w:rPr>
                <w:rFonts w:ascii="Calibri" w:eastAsia="Times New Roman" w:hAnsi="Calibri" w:cs="Times New Roman"/>
                <w:bCs w:val="0"/>
                <w:color w:val="000000"/>
                <w:sz w:val="16"/>
                <w:szCs w:val="16"/>
                <w:lang w:eastAsia="en-GB"/>
              </w:rPr>
              <w:t>Grand Total</w:t>
            </w:r>
          </w:p>
        </w:tc>
      </w:tr>
      <w:tr w:rsidR="00E529C8" w:rsidRPr="009E2B3F" w14:paraId="73A47321" w14:textId="77777777" w:rsidTr="00C41C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noWrap/>
          </w:tcPr>
          <w:p w14:paraId="2B01197B" w14:textId="77777777" w:rsidR="00E529C8" w:rsidRPr="009E2B3F" w:rsidRDefault="00E529C8" w:rsidP="00162737">
            <w:pPr>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 xml:space="preserve">Year 9 </w:t>
            </w:r>
          </w:p>
        </w:tc>
        <w:tc>
          <w:tcPr>
            <w:tcW w:w="333" w:type="pct"/>
            <w:noWrap/>
          </w:tcPr>
          <w:p w14:paraId="643B488A"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32</w:t>
            </w:r>
          </w:p>
        </w:tc>
        <w:tc>
          <w:tcPr>
            <w:tcW w:w="333" w:type="pct"/>
            <w:noWrap/>
          </w:tcPr>
          <w:p w14:paraId="515AD390"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14</w:t>
            </w:r>
          </w:p>
        </w:tc>
        <w:tc>
          <w:tcPr>
            <w:tcW w:w="333" w:type="pct"/>
            <w:noWrap/>
          </w:tcPr>
          <w:p w14:paraId="247317B3"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34</w:t>
            </w:r>
          </w:p>
        </w:tc>
        <w:tc>
          <w:tcPr>
            <w:tcW w:w="334" w:type="pct"/>
            <w:noWrap/>
          </w:tcPr>
          <w:p w14:paraId="6E610671"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35</w:t>
            </w:r>
          </w:p>
        </w:tc>
        <w:tc>
          <w:tcPr>
            <w:tcW w:w="372" w:type="pct"/>
            <w:noWrap/>
          </w:tcPr>
          <w:p w14:paraId="1B4103C8"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67</w:t>
            </w:r>
          </w:p>
        </w:tc>
        <w:tc>
          <w:tcPr>
            <w:tcW w:w="323" w:type="pct"/>
            <w:noWrap/>
          </w:tcPr>
          <w:p w14:paraId="283AC455"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41</w:t>
            </w:r>
          </w:p>
        </w:tc>
        <w:tc>
          <w:tcPr>
            <w:tcW w:w="372" w:type="pct"/>
            <w:noWrap/>
          </w:tcPr>
          <w:p w14:paraId="718ABEF4"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50</w:t>
            </w:r>
          </w:p>
        </w:tc>
        <w:tc>
          <w:tcPr>
            <w:tcW w:w="372" w:type="pct"/>
            <w:noWrap/>
          </w:tcPr>
          <w:p w14:paraId="72CC7AD1"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65</w:t>
            </w:r>
          </w:p>
        </w:tc>
        <w:tc>
          <w:tcPr>
            <w:tcW w:w="372" w:type="pct"/>
            <w:noWrap/>
          </w:tcPr>
          <w:p w14:paraId="29909E96"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28</w:t>
            </w:r>
          </w:p>
        </w:tc>
        <w:tc>
          <w:tcPr>
            <w:tcW w:w="410" w:type="pct"/>
            <w:noWrap/>
          </w:tcPr>
          <w:p w14:paraId="2C20A14F"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28</w:t>
            </w:r>
          </w:p>
        </w:tc>
        <w:tc>
          <w:tcPr>
            <w:tcW w:w="599" w:type="pct"/>
            <w:noWrap/>
          </w:tcPr>
          <w:p w14:paraId="7AD90BBE"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394</w:t>
            </w:r>
          </w:p>
        </w:tc>
      </w:tr>
      <w:tr w:rsidR="00E529C8" w:rsidRPr="009E2B3F" w14:paraId="1737E8C7" w14:textId="77777777" w:rsidTr="00C41C92">
        <w:trPr>
          <w:trHeight w:val="300"/>
        </w:trPr>
        <w:tc>
          <w:tcPr>
            <w:cnfStyle w:val="001000000000" w:firstRow="0" w:lastRow="0" w:firstColumn="1" w:lastColumn="0" w:oddVBand="0" w:evenVBand="0" w:oddHBand="0" w:evenHBand="0" w:firstRowFirstColumn="0" w:firstRowLastColumn="0" w:lastRowFirstColumn="0" w:lastRowLastColumn="0"/>
            <w:tcW w:w="847" w:type="pct"/>
            <w:noWrap/>
          </w:tcPr>
          <w:p w14:paraId="06E1A39D" w14:textId="77777777" w:rsidR="00E529C8" w:rsidRPr="009E2B3F" w:rsidRDefault="00E529C8" w:rsidP="00162737">
            <w:pPr>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Year 10</w:t>
            </w:r>
          </w:p>
        </w:tc>
        <w:tc>
          <w:tcPr>
            <w:tcW w:w="333" w:type="pct"/>
            <w:noWrap/>
          </w:tcPr>
          <w:p w14:paraId="194E83CC"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27</w:t>
            </w:r>
          </w:p>
        </w:tc>
        <w:tc>
          <w:tcPr>
            <w:tcW w:w="333" w:type="pct"/>
            <w:noWrap/>
          </w:tcPr>
          <w:p w14:paraId="7422E0B4"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11</w:t>
            </w:r>
          </w:p>
        </w:tc>
        <w:tc>
          <w:tcPr>
            <w:tcW w:w="333" w:type="pct"/>
            <w:noWrap/>
          </w:tcPr>
          <w:p w14:paraId="7913510C"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16</w:t>
            </w:r>
          </w:p>
        </w:tc>
        <w:tc>
          <w:tcPr>
            <w:tcW w:w="334" w:type="pct"/>
            <w:noWrap/>
          </w:tcPr>
          <w:p w14:paraId="75193CB5"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33</w:t>
            </w:r>
          </w:p>
        </w:tc>
        <w:tc>
          <w:tcPr>
            <w:tcW w:w="372" w:type="pct"/>
            <w:noWrap/>
          </w:tcPr>
          <w:p w14:paraId="643AD5A0"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39</w:t>
            </w:r>
          </w:p>
        </w:tc>
        <w:tc>
          <w:tcPr>
            <w:tcW w:w="323" w:type="pct"/>
            <w:noWrap/>
          </w:tcPr>
          <w:p w14:paraId="40224E4A"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27</w:t>
            </w:r>
          </w:p>
        </w:tc>
        <w:tc>
          <w:tcPr>
            <w:tcW w:w="372" w:type="pct"/>
            <w:noWrap/>
          </w:tcPr>
          <w:p w14:paraId="7F224DB0"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51</w:t>
            </w:r>
          </w:p>
        </w:tc>
        <w:tc>
          <w:tcPr>
            <w:tcW w:w="372" w:type="pct"/>
            <w:noWrap/>
          </w:tcPr>
          <w:p w14:paraId="620B4CDA"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53</w:t>
            </w:r>
          </w:p>
        </w:tc>
        <w:tc>
          <w:tcPr>
            <w:tcW w:w="372" w:type="pct"/>
            <w:noWrap/>
          </w:tcPr>
          <w:p w14:paraId="66902108"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25</w:t>
            </w:r>
          </w:p>
        </w:tc>
        <w:tc>
          <w:tcPr>
            <w:tcW w:w="410" w:type="pct"/>
            <w:noWrap/>
          </w:tcPr>
          <w:p w14:paraId="425027F1"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31</w:t>
            </w:r>
          </w:p>
        </w:tc>
        <w:tc>
          <w:tcPr>
            <w:tcW w:w="599" w:type="pct"/>
            <w:noWrap/>
          </w:tcPr>
          <w:p w14:paraId="181921F1"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313</w:t>
            </w:r>
          </w:p>
        </w:tc>
      </w:tr>
      <w:tr w:rsidR="00E529C8" w:rsidRPr="009E2B3F" w14:paraId="46ADF407" w14:textId="77777777" w:rsidTr="00C41C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noWrap/>
            <w:hideMark/>
          </w:tcPr>
          <w:p w14:paraId="56E9E60B" w14:textId="77777777" w:rsidR="00E529C8" w:rsidRPr="009E2B3F" w:rsidRDefault="00E529C8" w:rsidP="00162737">
            <w:pPr>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Year 11</w:t>
            </w:r>
          </w:p>
        </w:tc>
        <w:tc>
          <w:tcPr>
            <w:tcW w:w="333" w:type="pct"/>
            <w:noWrap/>
            <w:hideMark/>
          </w:tcPr>
          <w:p w14:paraId="662B2656"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5</w:t>
            </w:r>
          </w:p>
        </w:tc>
        <w:tc>
          <w:tcPr>
            <w:tcW w:w="333" w:type="pct"/>
            <w:noWrap/>
            <w:hideMark/>
          </w:tcPr>
          <w:p w14:paraId="206A9220"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5</w:t>
            </w:r>
          </w:p>
        </w:tc>
        <w:tc>
          <w:tcPr>
            <w:tcW w:w="333" w:type="pct"/>
            <w:noWrap/>
            <w:hideMark/>
          </w:tcPr>
          <w:p w14:paraId="3374AA25"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7</w:t>
            </w:r>
          </w:p>
        </w:tc>
        <w:tc>
          <w:tcPr>
            <w:tcW w:w="334" w:type="pct"/>
            <w:noWrap/>
            <w:hideMark/>
          </w:tcPr>
          <w:p w14:paraId="1DB02316"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18</w:t>
            </w:r>
          </w:p>
        </w:tc>
        <w:tc>
          <w:tcPr>
            <w:tcW w:w="372" w:type="pct"/>
            <w:noWrap/>
            <w:hideMark/>
          </w:tcPr>
          <w:p w14:paraId="093ECE13"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38</w:t>
            </w:r>
          </w:p>
        </w:tc>
        <w:tc>
          <w:tcPr>
            <w:tcW w:w="323" w:type="pct"/>
            <w:noWrap/>
            <w:hideMark/>
          </w:tcPr>
          <w:p w14:paraId="49746287"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22</w:t>
            </w:r>
          </w:p>
        </w:tc>
        <w:tc>
          <w:tcPr>
            <w:tcW w:w="372" w:type="pct"/>
            <w:noWrap/>
            <w:hideMark/>
          </w:tcPr>
          <w:p w14:paraId="10F4B4A8"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33</w:t>
            </w:r>
          </w:p>
        </w:tc>
        <w:tc>
          <w:tcPr>
            <w:tcW w:w="372" w:type="pct"/>
            <w:noWrap/>
            <w:hideMark/>
          </w:tcPr>
          <w:p w14:paraId="16C33BD1"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69</w:t>
            </w:r>
          </w:p>
        </w:tc>
        <w:tc>
          <w:tcPr>
            <w:tcW w:w="372" w:type="pct"/>
            <w:noWrap/>
            <w:hideMark/>
          </w:tcPr>
          <w:p w14:paraId="5ADA8FE6"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36</w:t>
            </w:r>
          </w:p>
        </w:tc>
        <w:tc>
          <w:tcPr>
            <w:tcW w:w="410" w:type="pct"/>
            <w:noWrap/>
            <w:hideMark/>
          </w:tcPr>
          <w:p w14:paraId="0DCF55A1"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57</w:t>
            </w:r>
          </w:p>
        </w:tc>
        <w:tc>
          <w:tcPr>
            <w:tcW w:w="599" w:type="pct"/>
            <w:noWrap/>
            <w:hideMark/>
          </w:tcPr>
          <w:p w14:paraId="6614CA9E"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290</w:t>
            </w:r>
          </w:p>
        </w:tc>
      </w:tr>
      <w:tr w:rsidR="00E529C8" w:rsidRPr="009E2B3F" w14:paraId="563A5395" w14:textId="77777777" w:rsidTr="00C41C92">
        <w:trPr>
          <w:trHeight w:val="300"/>
        </w:trPr>
        <w:tc>
          <w:tcPr>
            <w:cnfStyle w:val="001000000000" w:firstRow="0" w:lastRow="0" w:firstColumn="1" w:lastColumn="0" w:oddVBand="0" w:evenVBand="0" w:oddHBand="0" w:evenHBand="0" w:firstRowFirstColumn="0" w:firstRowLastColumn="0" w:lastRowFirstColumn="0" w:lastRowLastColumn="0"/>
            <w:tcW w:w="847" w:type="pct"/>
            <w:noWrap/>
            <w:hideMark/>
          </w:tcPr>
          <w:p w14:paraId="1A778836" w14:textId="77777777" w:rsidR="00E529C8" w:rsidRPr="009E2B3F" w:rsidRDefault="00E529C8" w:rsidP="00162737">
            <w:pPr>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Year 12</w:t>
            </w:r>
          </w:p>
        </w:tc>
        <w:tc>
          <w:tcPr>
            <w:tcW w:w="333" w:type="pct"/>
            <w:noWrap/>
            <w:hideMark/>
          </w:tcPr>
          <w:p w14:paraId="76B14705"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w:t>
            </w:r>
          </w:p>
        </w:tc>
        <w:tc>
          <w:tcPr>
            <w:tcW w:w="333" w:type="pct"/>
            <w:noWrap/>
            <w:hideMark/>
          </w:tcPr>
          <w:p w14:paraId="09FE8EFE"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6</w:t>
            </w:r>
          </w:p>
        </w:tc>
        <w:tc>
          <w:tcPr>
            <w:tcW w:w="333" w:type="pct"/>
            <w:noWrap/>
            <w:hideMark/>
          </w:tcPr>
          <w:p w14:paraId="05C069A3"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7</w:t>
            </w:r>
          </w:p>
        </w:tc>
        <w:tc>
          <w:tcPr>
            <w:tcW w:w="334" w:type="pct"/>
            <w:noWrap/>
            <w:hideMark/>
          </w:tcPr>
          <w:p w14:paraId="41A15101"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7</w:t>
            </w:r>
          </w:p>
        </w:tc>
        <w:tc>
          <w:tcPr>
            <w:tcW w:w="372" w:type="pct"/>
            <w:noWrap/>
            <w:hideMark/>
          </w:tcPr>
          <w:p w14:paraId="64AD7571"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13</w:t>
            </w:r>
          </w:p>
        </w:tc>
        <w:tc>
          <w:tcPr>
            <w:tcW w:w="323" w:type="pct"/>
            <w:noWrap/>
            <w:hideMark/>
          </w:tcPr>
          <w:p w14:paraId="6D7F6756"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13</w:t>
            </w:r>
          </w:p>
        </w:tc>
        <w:tc>
          <w:tcPr>
            <w:tcW w:w="372" w:type="pct"/>
            <w:noWrap/>
            <w:hideMark/>
          </w:tcPr>
          <w:p w14:paraId="4BAC2EAD"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24</w:t>
            </w:r>
          </w:p>
        </w:tc>
        <w:tc>
          <w:tcPr>
            <w:tcW w:w="372" w:type="pct"/>
            <w:noWrap/>
            <w:hideMark/>
          </w:tcPr>
          <w:p w14:paraId="278773FF"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27</w:t>
            </w:r>
          </w:p>
        </w:tc>
        <w:tc>
          <w:tcPr>
            <w:tcW w:w="372" w:type="pct"/>
            <w:noWrap/>
            <w:hideMark/>
          </w:tcPr>
          <w:p w14:paraId="1279CC9D"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16</w:t>
            </w:r>
          </w:p>
        </w:tc>
        <w:tc>
          <w:tcPr>
            <w:tcW w:w="410" w:type="pct"/>
            <w:noWrap/>
            <w:hideMark/>
          </w:tcPr>
          <w:p w14:paraId="65AB67BE"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15</w:t>
            </w:r>
          </w:p>
        </w:tc>
        <w:tc>
          <w:tcPr>
            <w:tcW w:w="599" w:type="pct"/>
            <w:noWrap/>
            <w:hideMark/>
          </w:tcPr>
          <w:p w14:paraId="7BB7D383"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131</w:t>
            </w:r>
          </w:p>
        </w:tc>
      </w:tr>
      <w:tr w:rsidR="00E529C8" w:rsidRPr="009E2B3F" w14:paraId="33FEAD51" w14:textId="77777777" w:rsidTr="00C41C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noWrap/>
            <w:hideMark/>
          </w:tcPr>
          <w:p w14:paraId="16A552DF" w14:textId="77777777" w:rsidR="00E529C8" w:rsidRPr="009E2B3F" w:rsidRDefault="00E529C8" w:rsidP="00162737">
            <w:pPr>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Year 13</w:t>
            </w:r>
          </w:p>
        </w:tc>
        <w:tc>
          <w:tcPr>
            <w:tcW w:w="333" w:type="pct"/>
            <w:noWrap/>
            <w:hideMark/>
          </w:tcPr>
          <w:p w14:paraId="5F690363"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6</w:t>
            </w:r>
          </w:p>
        </w:tc>
        <w:tc>
          <w:tcPr>
            <w:tcW w:w="333" w:type="pct"/>
            <w:noWrap/>
            <w:hideMark/>
          </w:tcPr>
          <w:p w14:paraId="5AB3C6A7"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5</w:t>
            </w:r>
          </w:p>
        </w:tc>
        <w:tc>
          <w:tcPr>
            <w:tcW w:w="333" w:type="pct"/>
            <w:noWrap/>
            <w:hideMark/>
          </w:tcPr>
          <w:p w14:paraId="3DD8DEC4"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w:t>
            </w:r>
          </w:p>
        </w:tc>
        <w:tc>
          <w:tcPr>
            <w:tcW w:w="334" w:type="pct"/>
            <w:noWrap/>
            <w:hideMark/>
          </w:tcPr>
          <w:p w14:paraId="43E6E6D6"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4</w:t>
            </w:r>
          </w:p>
        </w:tc>
        <w:tc>
          <w:tcPr>
            <w:tcW w:w="372" w:type="pct"/>
            <w:noWrap/>
            <w:hideMark/>
          </w:tcPr>
          <w:p w14:paraId="0C326D39"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12</w:t>
            </w:r>
          </w:p>
        </w:tc>
        <w:tc>
          <w:tcPr>
            <w:tcW w:w="323" w:type="pct"/>
            <w:noWrap/>
            <w:hideMark/>
          </w:tcPr>
          <w:p w14:paraId="0594D025"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12</w:t>
            </w:r>
          </w:p>
        </w:tc>
        <w:tc>
          <w:tcPr>
            <w:tcW w:w="372" w:type="pct"/>
            <w:noWrap/>
            <w:hideMark/>
          </w:tcPr>
          <w:p w14:paraId="3901C3E7"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23</w:t>
            </w:r>
          </w:p>
        </w:tc>
        <w:tc>
          <w:tcPr>
            <w:tcW w:w="372" w:type="pct"/>
            <w:noWrap/>
            <w:hideMark/>
          </w:tcPr>
          <w:p w14:paraId="13C5520F"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32</w:t>
            </w:r>
          </w:p>
        </w:tc>
        <w:tc>
          <w:tcPr>
            <w:tcW w:w="372" w:type="pct"/>
            <w:noWrap/>
            <w:hideMark/>
          </w:tcPr>
          <w:p w14:paraId="13E9B476"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34</w:t>
            </w:r>
          </w:p>
        </w:tc>
        <w:tc>
          <w:tcPr>
            <w:tcW w:w="410" w:type="pct"/>
            <w:noWrap/>
            <w:hideMark/>
          </w:tcPr>
          <w:p w14:paraId="07BCD063"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42</w:t>
            </w:r>
          </w:p>
        </w:tc>
        <w:tc>
          <w:tcPr>
            <w:tcW w:w="599" w:type="pct"/>
            <w:noWrap/>
            <w:hideMark/>
          </w:tcPr>
          <w:p w14:paraId="71931E4F"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173</w:t>
            </w:r>
          </w:p>
        </w:tc>
      </w:tr>
      <w:tr w:rsidR="00E529C8" w:rsidRPr="009E2B3F" w14:paraId="741C3093" w14:textId="77777777" w:rsidTr="00C41C92">
        <w:trPr>
          <w:trHeight w:val="300"/>
        </w:trPr>
        <w:tc>
          <w:tcPr>
            <w:cnfStyle w:val="001000000000" w:firstRow="0" w:lastRow="0" w:firstColumn="1" w:lastColumn="0" w:oddVBand="0" w:evenVBand="0" w:oddHBand="0" w:evenHBand="0" w:firstRowFirstColumn="0" w:firstRowLastColumn="0" w:lastRowFirstColumn="0" w:lastRowLastColumn="0"/>
            <w:tcW w:w="847" w:type="pct"/>
            <w:noWrap/>
            <w:hideMark/>
          </w:tcPr>
          <w:p w14:paraId="4C4BD690" w14:textId="77777777" w:rsidR="00E529C8" w:rsidRPr="009E2B3F" w:rsidRDefault="00E529C8" w:rsidP="00162737">
            <w:pPr>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Other Year Group</w:t>
            </w:r>
          </w:p>
        </w:tc>
        <w:tc>
          <w:tcPr>
            <w:tcW w:w="333" w:type="pct"/>
            <w:noWrap/>
            <w:hideMark/>
          </w:tcPr>
          <w:p w14:paraId="14733FDC"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w:t>
            </w:r>
          </w:p>
        </w:tc>
        <w:tc>
          <w:tcPr>
            <w:tcW w:w="333" w:type="pct"/>
            <w:noWrap/>
            <w:hideMark/>
          </w:tcPr>
          <w:p w14:paraId="2465A3D4"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w:t>
            </w:r>
          </w:p>
        </w:tc>
        <w:tc>
          <w:tcPr>
            <w:tcW w:w="333" w:type="pct"/>
            <w:noWrap/>
            <w:hideMark/>
          </w:tcPr>
          <w:p w14:paraId="6A4ACBBD"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w:t>
            </w:r>
          </w:p>
        </w:tc>
        <w:tc>
          <w:tcPr>
            <w:tcW w:w="334" w:type="pct"/>
            <w:noWrap/>
            <w:hideMark/>
          </w:tcPr>
          <w:p w14:paraId="5276F5B0"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4</w:t>
            </w:r>
          </w:p>
        </w:tc>
        <w:tc>
          <w:tcPr>
            <w:tcW w:w="372" w:type="pct"/>
            <w:noWrap/>
            <w:hideMark/>
          </w:tcPr>
          <w:p w14:paraId="38BC4D96"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4</w:t>
            </w:r>
          </w:p>
        </w:tc>
        <w:tc>
          <w:tcPr>
            <w:tcW w:w="323" w:type="pct"/>
            <w:noWrap/>
            <w:hideMark/>
          </w:tcPr>
          <w:p w14:paraId="2AF93581"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w:t>
            </w:r>
          </w:p>
        </w:tc>
        <w:tc>
          <w:tcPr>
            <w:tcW w:w="372" w:type="pct"/>
            <w:noWrap/>
            <w:hideMark/>
          </w:tcPr>
          <w:p w14:paraId="358670AD"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4</w:t>
            </w:r>
          </w:p>
        </w:tc>
        <w:tc>
          <w:tcPr>
            <w:tcW w:w="372" w:type="pct"/>
            <w:noWrap/>
            <w:hideMark/>
          </w:tcPr>
          <w:p w14:paraId="019D7C63"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w:t>
            </w:r>
          </w:p>
        </w:tc>
        <w:tc>
          <w:tcPr>
            <w:tcW w:w="372" w:type="pct"/>
            <w:noWrap/>
            <w:hideMark/>
          </w:tcPr>
          <w:p w14:paraId="11B985C9"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w:t>
            </w:r>
          </w:p>
        </w:tc>
        <w:tc>
          <w:tcPr>
            <w:tcW w:w="410" w:type="pct"/>
            <w:noWrap/>
            <w:hideMark/>
          </w:tcPr>
          <w:p w14:paraId="154E1CC1"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4</w:t>
            </w:r>
          </w:p>
        </w:tc>
        <w:tc>
          <w:tcPr>
            <w:tcW w:w="599" w:type="pct"/>
            <w:noWrap/>
            <w:hideMark/>
          </w:tcPr>
          <w:p w14:paraId="70B1E7F2"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26</w:t>
            </w:r>
          </w:p>
        </w:tc>
      </w:tr>
      <w:tr w:rsidR="00E529C8" w:rsidRPr="009E2B3F" w14:paraId="246EEF8E" w14:textId="77777777" w:rsidTr="00C41C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noWrap/>
            <w:hideMark/>
          </w:tcPr>
          <w:p w14:paraId="78807128" w14:textId="77777777" w:rsidR="00E529C8" w:rsidRPr="009E2B3F" w:rsidRDefault="00E529C8" w:rsidP="00162737">
            <w:pPr>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Did not specify</w:t>
            </w:r>
          </w:p>
        </w:tc>
        <w:tc>
          <w:tcPr>
            <w:tcW w:w="333" w:type="pct"/>
            <w:noWrap/>
            <w:hideMark/>
          </w:tcPr>
          <w:p w14:paraId="7282122D"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w:t>
            </w:r>
          </w:p>
        </w:tc>
        <w:tc>
          <w:tcPr>
            <w:tcW w:w="333" w:type="pct"/>
            <w:noWrap/>
            <w:hideMark/>
          </w:tcPr>
          <w:p w14:paraId="030031ED"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w:t>
            </w:r>
          </w:p>
        </w:tc>
        <w:tc>
          <w:tcPr>
            <w:tcW w:w="333" w:type="pct"/>
            <w:noWrap/>
            <w:hideMark/>
          </w:tcPr>
          <w:p w14:paraId="39880207"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0</w:t>
            </w:r>
          </w:p>
        </w:tc>
        <w:tc>
          <w:tcPr>
            <w:tcW w:w="334" w:type="pct"/>
            <w:noWrap/>
            <w:hideMark/>
          </w:tcPr>
          <w:p w14:paraId="31C2917A"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w:t>
            </w:r>
          </w:p>
        </w:tc>
        <w:tc>
          <w:tcPr>
            <w:tcW w:w="372" w:type="pct"/>
            <w:noWrap/>
            <w:hideMark/>
          </w:tcPr>
          <w:p w14:paraId="1053B204"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5</w:t>
            </w:r>
          </w:p>
        </w:tc>
        <w:tc>
          <w:tcPr>
            <w:tcW w:w="323" w:type="pct"/>
            <w:noWrap/>
            <w:hideMark/>
          </w:tcPr>
          <w:p w14:paraId="75E0FBDF"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w:t>
            </w:r>
          </w:p>
        </w:tc>
        <w:tc>
          <w:tcPr>
            <w:tcW w:w="372" w:type="pct"/>
            <w:noWrap/>
            <w:hideMark/>
          </w:tcPr>
          <w:p w14:paraId="532B9199"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1</w:t>
            </w:r>
          </w:p>
        </w:tc>
        <w:tc>
          <w:tcPr>
            <w:tcW w:w="372" w:type="pct"/>
            <w:noWrap/>
            <w:hideMark/>
          </w:tcPr>
          <w:p w14:paraId="497D7086"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w:t>
            </w:r>
          </w:p>
        </w:tc>
        <w:tc>
          <w:tcPr>
            <w:tcW w:w="372" w:type="pct"/>
            <w:noWrap/>
            <w:hideMark/>
          </w:tcPr>
          <w:p w14:paraId="6C52ABA1"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3</w:t>
            </w:r>
          </w:p>
        </w:tc>
        <w:tc>
          <w:tcPr>
            <w:tcW w:w="410" w:type="pct"/>
            <w:noWrap/>
            <w:hideMark/>
          </w:tcPr>
          <w:p w14:paraId="3A8F2F5B"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7</w:t>
            </w:r>
          </w:p>
        </w:tc>
        <w:tc>
          <w:tcPr>
            <w:tcW w:w="599" w:type="pct"/>
            <w:noWrap/>
            <w:hideMark/>
          </w:tcPr>
          <w:p w14:paraId="2218973E"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9E2B3F">
              <w:rPr>
                <w:rFonts w:ascii="Calibri" w:eastAsia="Times New Roman" w:hAnsi="Calibri" w:cs="Times New Roman"/>
                <w:color w:val="000000"/>
                <w:sz w:val="16"/>
                <w:szCs w:val="16"/>
                <w:lang w:eastAsia="en-GB"/>
              </w:rPr>
              <w:t>25</w:t>
            </w:r>
          </w:p>
        </w:tc>
      </w:tr>
      <w:tr w:rsidR="00E529C8" w:rsidRPr="009E2B3F" w14:paraId="6D420C85" w14:textId="77777777" w:rsidTr="00C41C92">
        <w:trPr>
          <w:trHeight w:val="300"/>
        </w:trPr>
        <w:tc>
          <w:tcPr>
            <w:cnfStyle w:val="001000000000" w:firstRow="0" w:lastRow="0" w:firstColumn="1" w:lastColumn="0" w:oddVBand="0" w:evenVBand="0" w:oddHBand="0" w:evenHBand="0" w:firstRowFirstColumn="0" w:firstRowLastColumn="0" w:lastRowFirstColumn="0" w:lastRowLastColumn="0"/>
            <w:tcW w:w="847" w:type="pct"/>
            <w:noWrap/>
            <w:hideMark/>
          </w:tcPr>
          <w:p w14:paraId="4EE8DFBF" w14:textId="77777777" w:rsidR="00E529C8" w:rsidRPr="00C41C92" w:rsidRDefault="00E529C8" w:rsidP="00162737">
            <w:pPr>
              <w:rPr>
                <w:rFonts w:ascii="Calibri" w:eastAsia="Times New Roman" w:hAnsi="Calibri" w:cs="Times New Roman"/>
                <w:bCs w:val="0"/>
                <w:color w:val="000000"/>
                <w:sz w:val="16"/>
                <w:szCs w:val="16"/>
                <w:lang w:eastAsia="en-GB"/>
              </w:rPr>
            </w:pPr>
            <w:r w:rsidRPr="00C41C92">
              <w:rPr>
                <w:rFonts w:ascii="Calibri" w:eastAsia="Times New Roman" w:hAnsi="Calibri" w:cs="Times New Roman"/>
                <w:bCs w:val="0"/>
                <w:color w:val="000000"/>
                <w:sz w:val="16"/>
                <w:szCs w:val="16"/>
                <w:lang w:eastAsia="en-GB"/>
              </w:rPr>
              <w:t>Total</w:t>
            </w:r>
          </w:p>
        </w:tc>
        <w:tc>
          <w:tcPr>
            <w:tcW w:w="333" w:type="pct"/>
            <w:noWrap/>
            <w:hideMark/>
          </w:tcPr>
          <w:p w14:paraId="56DC6EF6"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76</w:t>
            </w:r>
          </w:p>
        </w:tc>
        <w:tc>
          <w:tcPr>
            <w:tcW w:w="333" w:type="pct"/>
            <w:noWrap/>
            <w:hideMark/>
          </w:tcPr>
          <w:p w14:paraId="6199C5A2"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43</w:t>
            </w:r>
          </w:p>
        </w:tc>
        <w:tc>
          <w:tcPr>
            <w:tcW w:w="333" w:type="pct"/>
            <w:noWrap/>
            <w:hideMark/>
          </w:tcPr>
          <w:p w14:paraId="633FB1C4"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69</w:t>
            </w:r>
          </w:p>
        </w:tc>
        <w:tc>
          <w:tcPr>
            <w:tcW w:w="334" w:type="pct"/>
            <w:noWrap/>
            <w:hideMark/>
          </w:tcPr>
          <w:p w14:paraId="1D9384D9"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103</w:t>
            </w:r>
          </w:p>
        </w:tc>
        <w:tc>
          <w:tcPr>
            <w:tcW w:w="372" w:type="pct"/>
            <w:noWrap/>
            <w:hideMark/>
          </w:tcPr>
          <w:p w14:paraId="3F5C27BD"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178</w:t>
            </w:r>
          </w:p>
        </w:tc>
        <w:tc>
          <w:tcPr>
            <w:tcW w:w="323" w:type="pct"/>
            <w:noWrap/>
            <w:hideMark/>
          </w:tcPr>
          <w:p w14:paraId="4D6D4C42"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118</w:t>
            </w:r>
          </w:p>
        </w:tc>
        <w:tc>
          <w:tcPr>
            <w:tcW w:w="372" w:type="pct"/>
            <w:noWrap/>
            <w:hideMark/>
          </w:tcPr>
          <w:p w14:paraId="75136E91"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186</w:t>
            </w:r>
          </w:p>
        </w:tc>
        <w:tc>
          <w:tcPr>
            <w:tcW w:w="372" w:type="pct"/>
            <w:noWrap/>
            <w:hideMark/>
          </w:tcPr>
          <w:p w14:paraId="0585B4C7"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252</w:t>
            </w:r>
          </w:p>
        </w:tc>
        <w:tc>
          <w:tcPr>
            <w:tcW w:w="372" w:type="pct"/>
            <w:noWrap/>
            <w:hideMark/>
          </w:tcPr>
          <w:p w14:paraId="7574F2C2"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143</w:t>
            </w:r>
          </w:p>
        </w:tc>
        <w:tc>
          <w:tcPr>
            <w:tcW w:w="410" w:type="pct"/>
            <w:noWrap/>
            <w:hideMark/>
          </w:tcPr>
          <w:p w14:paraId="2291ECB9"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184</w:t>
            </w:r>
          </w:p>
        </w:tc>
        <w:tc>
          <w:tcPr>
            <w:tcW w:w="599" w:type="pct"/>
            <w:noWrap/>
            <w:hideMark/>
          </w:tcPr>
          <w:p w14:paraId="53332C94" w14:textId="77777777" w:rsidR="00E529C8" w:rsidRPr="009E2B3F" w:rsidRDefault="00E529C8" w:rsidP="00513DC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1352</w:t>
            </w:r>
          </w:p>
        </w:tc>
      </w:tr>
      <w:tr w:rsidR="00E529C8" w:rsidRPr="009E2B3F" w14:paraId="6082E7A4" w14:textId="77777777" w:rsidTr="00C41C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noWrap/>
            <w:hideMark/>
          </w:tcPr>
          <w:p w14:paraId="19E73398" w14:textId="77777777" w:rsidR="00E529C8" w:rsidRPr="00C41C92" w:rsidRDefault="00E529C8" w:rsidP="00162737">
            <w:pPr>
              <w:rPr>
                <w:rFonts w:ascii="Calibri" w:eastAsia="Times New Roman" w:hAnsi="Calibri" w:cs="Times New Roman"/>
                <w:bCs w:val="0"/>
                <w:color w:val="000000"/>
                <w:sz w:val="16"/>
                <w:szCs w:val="16"/>
                <w:lang w:eastAsia="en-GB"/>
              </w:rPr>
            </w:pPr>
            <w:r w:rsidRPr="00C41C92">
              <w:rPr>
                <w:rFonts w:ascii="Calibri" w:eastAsia="Times New Roman" w:hAnsi="Calibri" w:cs="Times New Roman"/>
                <w:bCs w:val="0"/>
                <w:color w:val="000000"/>
                <w:sz w:val="16"/>
                <w:szCs w:val="16"/>
                <w:lang w:eastAsia="en-GB"/>
              </w:rPr>
              <w:t>%</w:t>
            </w:r>
          </w:p>
        </w:tc>
        <w:tc>
          <w:tcPr>
            <w:tcW w:w="333" w:type="pct"/>
            <w:noWrap/>
            <w:hideMark/>
          </w:tcPr>
          <w:p w14:paraId="55B309A3"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5.6%</w:t>
            </w:r>
          </w:p>
        </w:tc>
        <w:tc>
          <w:tcPr>
            <w:tcW w:w="333" w:type="pct"/>
            <w:noWrap/>
            <w:hideMark/>
          </w:tcPr>
          <w:p w14:paraId="50858DA0"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3.2%</w:t>
            </w:r>
          </w:p>
        </w:tc>
        <w:tc>
          <w:tcPr>
            <w:tcW w:w="333" w:type="pct"/>
            <w:noWrap/>
            <w:hideMark/>
          </w:tcPr>
          <w:p w14:paraId="2E97240B"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5.1%</w:t>
            </w:r>
          </w:p>
        </w:tc>
        <w:tc>
          <w:tcPr>
            <w:tcW w:w="334" w:type="pct"/>
            <w:noWrap/>
            <w:hideMark/>
          </w:tcPr>
          <w:p w14:paraId="774E8991"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7.6%</w:t>
            </w:r>
          </w:p>
        </w:tc>
        <w:tc>
          <w:tcPr>
            <w:tcW w:w="372" w:type="pct"/>
            <w:noWrap/>
            <w:hideMark/>
          </w:tcPr>
          <w:p w14:paraId="1B007C22"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13.2%</w:t>
            </w:r>
          </w:p>
        </w:tc>
        <w:tc>
          <w:tcPr>
            <w:tcW w:w="323" w:type="pct"/>
            <w:noWrap/>
            <w:hideMark/>
          </w:tcPr>
          <w:p w14:paraId="7CA6F2F3"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8.7%</w:t>
            </w:r>
          </w:p>
        </w:tc>
        <w:tc>
          <w:tcPr>
            <w:tcW w:w="372" w:type="pct"/>
            <w:noWrap/>
            <w:hideMark/>
          </w:tcPr>
          <w:p w14:paraId="2BC342E0"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13.8%</w:t>
            </w:r>
          </w:p>
        </w:tc>
        <w:tc>
          <w:tcPr>
            <w:tcW w:w="372" w:type="pct"/>
            <w:noWrap/>
            <w:hideMark/>
          </w:tcPr>
          <w:p w14:paraId="7CE942BE"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18.6%</w:t>
            </w:r>
          </w:p>
        </w:tc>
        <w:tc>
          <w:tcPr>
            <w:tcW w:w="372" w:type="pct"/>
            <w:noWrap/>
            <w:hideMark/>
          </w:tcPr>
          <w:p w14:paraId="1BB27C25"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10.6%</w:t>
            </w:r>
          </w:p>
        </w:tc>
        <w:tc>
          <w:tcPr>
            <w:tcW w:w="410" w:type="pct"/>
            <w:noWrap/>
            <w:hideMark/>
          </w:tcPr>
          <w:p w14:paraId="29515A81"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13.6%</w:t>
            </w:r>
          </w:p>
        </w:tc>
        <w:tc>
          <w:tcPr>
            <w:tcW w:w="599" w:type="pct"/>
            <w:noWrap/>
            <w:hideMark/>
          </w:tcPr>
          <w:p w14:paraId="3109D025" w14:textId="77777777" w:rsidR="00E529C8" w:rsidRPr="009E2B3F" w:rsidRDefault="00E529C8" w:rsidP="00513DC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9E2B3F">
              <w:rPr>
                <w:rFonts w:ascii="Calibri" w:eastAsia="Times New Roman" w:hAnsi="Calibri" w:cs="Times New Roman"/>
                <w:b/>
                <w:bCs/>
                <w:color w:val="000000"/>
                <w:sz w:val="16"/>
                <w:szCs w:val="16"/>
                <w:lang w:eastAsia="en-GB"/>
              </w:rPr>
              <w:t>100.0%</w:t>
            </w:r>
          </w:p>
        </w:tc>
      </w:tr>
    </w:tbl>
    <w:p w14:paraId="18FD745E" w14:textId="77777777" w:rsidR="009E2B3F" w:rsidRPr="000206CA" w:rsidRDefault="009E2B3F" w:rsidP="009E2B3F">
      <w:pPr>
        <w:spacing w:after="0" w:line="240" w:lineRule="auto"/>
        <w:rPr>
          <w:sz w:val="10"/>
          <w:szCs w:val="10"/>
        </w:rPr>
      </w:pPr>
    </w:p>
    <w:p w14:paraId="4E66024E" w14:textId="77777777" w:rsidR="00AC362B" w:rsidRDefault="00AC362B" w:rsidP="00873D25">
      <w:pPr>
        <w:spacing w:after="0" w:line="240" w:lineRule="auto"/>
      </w:pPr>
    </w:p>
    <w:p w14:paraId="3A73411B" w14:textId="77777777" w:rsidR="00873D25" w:rsidRDefault="00873D25" w:rsidP="00873D25">
      <w:pPr>
        <w:spacing w:after="0" w:line="240" w:lineRule="auto"/>
      </w:pPr>
      <w:r>
        <w:t>The following can be seen:</w:t>
      </w:r>
    </w:p>
    <w:p w14:paraId="72956952" w14:textId="77777777" w:rsidR="00AC362B" w:rsidRDefault="00AC362B" w:rsidP="00873D25">
      <w:pPr>
        <w:spacing w:after="0" w:line="240" w:lineRule="auto"/>
      </w:pPr>
    </w:p>
    <w:p w14:paraId="68F657B0" w14:textId="77777777" w:rsidR="00C41C92" w:rsidRDefault="00C41C92" w:rsidP="00873D25">
      <w:pPr>
        <w:pStyle w:val="ListParagraph"/>
        <w:numPr>
          <w:ilvl w:val="1"/>
          <w:numId w:val="2"/>
        </w:numPr>
        <w:spacing w:after="0" w:line="240" w:lineRule="auto"/>
        <w:ind w:left="851"/>
      </w:pPr>
      <w:r>
        <w:t>Rating</w:t>
      </w:r>
      <w:r w:rsidR="00873D25">
        <w:t xml:space="preserve"> 8 </w:t>
      </w:r>
      <w:r>
        <w:t>received the highest proportion of responses</w:t>
      </w:r>
      <w:r w:rsidR="00873D25">
        <w:t xml:space="preserve">– </w:t>
      </w:r>
      <w:r w:rsidR="00873D25" w:rsidRPr="00C60811">
        <w:rPr>
          <w:b/>
        </w:rPr>
        <w:t>18.6%</w:t>
      </w:r>
      <w:r w:rsidRPr="00C60811">
        <w:rPr>
          <w:b/>
        </w:rPr>
        <w:t>.</w:t>
      </w:r>
    </w:p>
    <w:p w14:paraId="4D8EE02A" w14:textId="77777777" w:rsidR="00873D25" w:rsidRDefault="00C41C92" w:rsidP="00873D25">
      <w:pPr>
        <w:pStyle w:val="ListParagraph"/>
        <w:numPr>
          <w:ilvl w:val="1"/>
          <w:numId w:val="2"/>
        </w:numPr>
        <w:spacing w:after="0" w:line="240" w:lineRule="auto"/>
        <w:ind w:left="851"/>
      </w:pPr>
      <w:r>
        <w:t>Rating 2 received the least proportion of re</w:t>
      </w:r>
      <w:r w:rsidR="00F5222D">
        <w:t xml:space="preserve">sponses – </w:t>
      </w:r>
      <w:r w:rsidR="00F5222D" w:rsidRPr="00C60811">
        <w:rPr>
          <w:b/>
        </w:rPr>
        <w:t>3.2%</w:t>
      </w:r>
      <w:r>
        <w:t xml:space="preserve"> </w:t>
      </w:r>
    </w:p>
    <w:p w14:paraId="7D3A944E" w14:textId="77777777" w:rsidR="007D68D7" w:rsidRDefault="003233B6" w:rsidP="00873D25">
      <w:pPr>
        <w:pStyle w:val="ListParagraph"/>
        <w:numPr>
          <w:ilvl w:val="1"/>
          <w:numId w:val="2"/>
        </w:numPr>
        <w:spacing w:after="0" w:line="240" w:lineRule="auto"/>
        <w:ind w:left="851"/>
      </w:pPr>
      <w:r>
        <w:rPr>
          <w:b/>
        </w:rPr>
        <w:t>20%</w:t>
      </w:r>
      <w:r>
        <w:t xml:space="preserve"> of Year 9 and </w:t>
      </w:r>
      <w:r>
        <w:rPr>
          <w:b/>
        </w:rPr>
        <w:t>17</w:t>
      </w:r>
      <w:r w:rsidRPr="003329C1">
        <w:rPr>
          <w:b/>
        </w:rPr>
        <w:t>%</w:t>
      </w:r>
      <w:r>
        <w:t xml:space="preserve"> of Year 10 </w:t>
      </w:r>
      <w:r w:rsidR="007D68D7">
        <w:t>respondents indicated that they had ‘No Idea’ about what to do next (rating 1-3)</w:t>
      </w:r>
      <w:r>
        <w:t xml:space="preserve">, compared to </w:t>
      </w:r>
      <w:r w:rsidRPr="003233B6">
        <w:rPr>
          <w:b/>
        </w:rPr>
        <w:t xml:space="preserve">6% </w:t>
      </w:r>
      <w:r>
        <w:t xml:space="preserve">in Year 11 and </w:t>
      </w:r>
      <w:r w:rsidRPr="003233B6">
        <w:rPr>
          <w:b/>
        </w:rPr>
        <w:t>8%</w:t>
      </w:r>
      <w:r>
        <w:t xml:space="preserve"> in Year 13</w:t>
      </w:r>
      <w:r w:rsidR="007D68D7">
        <w:t>.</w:t>
      </w:r>
    </w:p>
    <w:p w14:paraId="4B586780" w14:textId="77777777" w:rsidR="007D68D7" w:rsidRDefault="00F16F39" w:rsidP="007D68D7">
      <w:pPr>
        <w:pStyle w:val="ListParagraph"/>
        <w:numPr>
          <w:ilvl w:val="1"/>
          <w:numId w:val="2"/>
        </w:numPr>
        <w:spacing w:after="0" w:line="240" w:lineRule="auto"/>
        <w:ind w:left="851"/>
      </w:pPr>
      <w:r>
        <w:rPr>
          <w:b/>
        </w:rPr>
        <w:t>67</w:t>
      </w:r>
      <w:r w:rsidRPr="0032007D">
        <w:rPr>
          <w:b/>
        </w:rPr>
        <w:t>%</w:t>
      </w:r>
      <w:r>
        <w:t xml:space="preserve"> of Year 12 and </w:t>
      </w:r>
      <w:r>
        <w:rPr>
          <w:b/>
        </w:rPr>
        <w:t>62</w:t>
      </w:r>
      <w:r w:rsidRPr="0032007D">
        <w:rPr>
          <w:b/>
        </w:rPr>
        <w:t>%</w:t>
      </w:r>
      <w:r>
        <w:t xml:space="preserve"> of Year 13 </w:t>
      </w:r>
      <w:r w:rsidR="007D68D7">
        <w:t>respondents indicated that they ‘Knew what they wanted’ to do next (rating 8-10</w:t>
      </w:r>
      <w:r>
        <w:t xml:space="preserve">), compared to </w:t>
      </w:r>
      <w:r w:rsidRPr="00F16F39">
        <w:rPr>
          <w:b/>
        </w:rPr>
        <w:t>31%</w:t>
      </w:r>
      <w:r>
        <w:t xml:space="preserve"> in Year 9 and </w:t>
      </w:r>
      <w:r w:rsidRPr="00F16F39">
        <w:rPr>
          <w:b/>
        </w:rPr>
        <w:t>35%</w:t>
      </w:r>
      <w:r>
        <w:t xml:space="preserve"> in Year 10. </w:t>
      </w:r>
    </w:p>
    <w:p w14:paraId="19877A63" w14:textId="77777777" w:rsidR="00873D25" w:rsidRDefault="007D68D7" w:rsidP="00873D25">
      <w:pPr>
        <w:pStyle w:val="ListParagraph"/>
        <w:numPr>
          <w:ilvl w:val="1"/>
          <w:numId w:val="2"/>
        </w:numPr>
        <w:spacing w:after="0" w:line="240" w:lineRule="auto"/>
        <w:ind w:left="851"/>
      </w:pPr>
      <w:r>
        <w:t xml:space="preserve">From those respondents that provided a rating of 10 ‘I know exactly what I want to do’ next, </w:t>
      </w:r>
      <w:r w:rsidR="00873D25">
        <w:t>Year 11</w:t>
      </w:r>
      <w:r>
        <w:t xml:space="preserve"> and Year 13 were the two year groups which provided the highest number of responses – </w:t>
      </w:r>
      <w:r w:rsidRPr="00962A0A">
        <w:rPr>
          <w:b/>
        </w:rPr>
        <w:t>57</w:t>
      </w:r>
      <w:r>
        <w:t xml:space="preserve"> for Year 11 and </w:t>
      </w:r>
      <w:r w:rsidRPr="00962A0A">
        <w:rPr>
          <w:b/>
        </w:rPr>
        <w:t>42</w:t>
      </w:r>
      <w:r>
        <w:t xml:space="preserve"> for Year 13. </w:t>
      </w:r>
    </w:p>
    <w:p w14:paraId="7D6ED61E" w14:textId="77777777" w:rsidR="00873D25" w:rsidRDefault="002127B3" w:rsidP="00873D25">
      <w:pPr>
        <w:spacing w:after="0" w:line="240" w:lineRule="auto"/>
      </w:pPr>
      <w:r>
        <w:rPr>
          <w:noProof/>
          <w:lang w:eastAsia="en-GB"/>
        </w:rPr>
        <mc:AlternateContent>
          <mc:Choice Requires="wps">
            <w:drawing>
              <wp:anchor distT="0" distB="0" distL="114300" distR="114300" simplePos="0" relativeHeight="251676672" behindDoc="0" locked="0" layoutInCell="1" allowOverlap="1" wp14:anchorId="29BA2CA8" wp14:editId="664FE439">
                <wp:simplePos x="0" y="0"/>
                <wp:positionH relativeFrom="column">
                  <wp:posOffset>-57149</wp:posOffset>
                </wp:positionH>
                <wp:positionV relativeFrom="paragraph">
                  <wp:posOffset>21590</wp:posOffset>
                </wp:positionV>
                <wp:extent cx="6572250" cy="1881461"/>
                <wp:effectExtent l="19050" t="19050" r="19050" b="24130"/>
                <wp:wrapNone/>
                <wp:docPr id="31" name="Text Box 31"/>
                <wp:cNvGraphicFramePr/>
                <a:graphic xmlns:a="http://schemas.openxmlformats.org/drawingml/2006/main">
                  <a:graphicData uri="http://schemas.microsoft.com/office/word/2010/wordprocessingShape">
                    <wps:wsp>
                      <wps:cNvSpPr txBox="1"/>
                      <wps:spPr>
                        <a:xfrm>
                          <a:off x="0" y="0"/>
                          <a:ext cx="6572250" cy="1881461"/>
                        </a:xfrm>
                        <a:prstGeom prst="rect">
                          <a:avLst/>
                        </a:prstGeom>
                        <a:noFill/>
                        <a:ln w="28575">
                          <a:solidFill>
                            <a:srgbClr val="C00000"/>
                          </a:solidFill>
                        </a:ln>
                      </wps:spPr>
                      <wps:txbx>
                        <w:txbxContent>
                          <w:p w14:paraId="0EBCCA89" w14:textId="77777777" w:rsidR="009C5399" w:rsidRPr="00ED4076" w:rsidRDefault="009C5399" w:rsidP="00AC362B">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7BB299DF" w14:textId="77777777" w:rsidR="009C5399" w:rsidRDefault="009C5399" w:rsidP="00AC362B">
                            <w:pPr>
                              <w:pStyle w:val="ListParagraph"/>
                              <w:numPr>
                                <w:ilvl w:val="0"/>
                                <w:numId w:val="6"/>
                              </w:numPr>
                              <w:spacing w:after="0" w:line="240" w:lineRule="auto"/>
                            </w:pPr>
                            <w:r>
                              <w:t>The number of respondents that indicated that they had ‘No Idea’ about what to do next were in Years 9 and 10, is this due to:</w:t>
                            </w:r>
                          </w:p>
                          <w:p w14:paraId="0DC5F162" w14:textId="77777777" w:rsidR="009C5399" w:rsidRDefault="009C5399" w:rsidP="00C52434">
                            <w:pPr>
                              <w:pStyle w:val="ListParagraph"/>
                              <w:numPr>
                                <w:ilvl w:val="1"/>
                                <w:numId w:val="6"/>
                              </w:numPr>
                              <w:spacing w:after="0" w:line="240" w:lineRule="auto"/>
                            </w:pPr>
                            <w:r>
                              <w:t>Lack of IAG support around GCSE options and the link between courses/qualifications to jobs/career paths?</w:t>
                            </w:r>
                          </w:p>
                          <w:p w14:paraId="7DC9E955" w14:textId="77777777" w:rsidR="009C5399" w:rsidRDefault="009C5399" w:rsidP="00C52434">
                            <w:pPr>
                              <w:pStyle w:val="ListParagraph"/>
                              <w:numPr>
                                <w:ilvl w:val="1"/>
                                <w:numId w:val="6"/>
                              </w:numPr>
                              <w:spacing w:after="0" w:line="240" w:lineRule="auto"/>
                            </w:pPr>
                            <w:r>
                              <w:t>The need to start CEIAG much earlier?</w:t>
                            </w:r>
                          </w:p>
                          <w:p w14:paraId="46094C94" w14:textId="77777777" w:rsidR="009C5399" w:rsidRDefault="009C5399" w:rsidP="00C52434">
                            <w:pPr>
                              <w:pStyle w:val="ListParagraph"/>
                              <w:numPr>
                                <w:ilvl w:val="1"/>
                                <w:numId w:val="6"/>
                              </w:numPr>
                              <w:spacing w:after="0" w:line="240" w:lineRule="auto"/>
                            </w:pPr>
                            <w:r>
                              <w:t>Need for work experience opportunities for all young people?</w:t>
                            </w:r>
                          </w:p>
                          <w:p w14:paraId="6DCB966A" w14:textId="77777777" w:rsidR="009C5399" w:rsidRDefault="009C5399" w:rsidP="00C52434">
                            <w:pPr>
                              <w:pStyle w:val="ListParagraph"/>
                              <w:numPr>
                                <w:ilvl w:val="1"/>
                                <w:numId w:val="6"/>
                              </w:numPr>
                              <w:spacing w:after="0" w:line="240" w:lineRule="auto"/>
                            </w:pPr>
                            <w:r>
                              <w:t>Not enough 1-2-1 support?</w:t>
                            </w:r>
                          </w:p>
                          <w:p w14:paraId="365659BE" w14:textId="77777777" w:rsidR="009C5399" w:rsidRDefault="009C5399" w:rsidP="00C52434">
                            <w:pPr>
                              <w:pStyle w:val="ListParagraph"/>
                              <w:numPr>
                                <w:ilvl w:val="1"/>
                                <w:numId w:val="6"/>
                              </w:numPr>
                              <w:spacing w:after="0" w:line="240" w:lineRule="auto"/>
                            </w:pPr>
                            <w:r>
                              <w:t xml:space="preserve">If young people look to family/friends for advice is all the information available for them to provide the appropriate help and guidance?  </w:t>
                            </w:r>
                          </w:p>
                          <w:p w14:paraId="29BDA3F8" w14:textId="77777777" w:rsidR="009C5399" w:rsidRDefault="009C5399" w:rsidP="00AC3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2CA8" id="Text Box 31" o:spid="_x0000_s1030" type="#_x0000_t202" style="position:absolute;margin-left:-4.5pt;margin-top:1.7pt;width:517.5pt;height:14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" filled="f" strokecolor="#c00000" strokeweight="2.25pt">
                <v:textbox>
                  <w:txbxContent>
                    <w:p w14:paraId="0EBCCA89" w14:textId="77777777" w:rsidR="009C5399" w:rsidRPr="00ED4076" w:rsidRDefault="009C5399" w:rsidP="00AC362B">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7BB299DF" w14:textId="77777777" w:rsidR="009C5399" w:rsidRDefault="009C5399" w:rsidP="00AC362B">
                      <w:pPr>
                        <w:pStyle w:val="ListParagraph"/>
                        <w:numPr>
                          <w:ilvl w:val="0"/>
                          <w:numId w:val="6"/>
                        </w:numPr>
                        <w:spacing w:after="0" w:line="240" w:lineRule="auto"/>
                      </w:pPr>
                      <w:r>
                        <w:t>The number of respondents that indicated that they had ‘No Idea’ about what to do next were in Years 9 and 10, is this due to:</w:t>
                      </w:r>
                    </w:p>
                    <w:p w14:paraId="0DC5F162" w14:textId="77777777" w:rsidR="009C5399" w:rsidRDefault="009C5399" w:rsidP="00C52434">
                      <w:pPr>
                        <w:pStyle w:val="ListParagraph"/>
                        <w:numPr>
                          <w:ilvl w:val="1"/>
                          <w:numId w:val="6"/>
                        </w:numPr>
                        <w:spacing w:after="0" w:line="240" w:lineRule="auto"/>
                      </w:pPr>
                      <w:r>
                        <w:t>Lack of IAG support around GCSE options and the link between courses/qualifications to jobs/career paths?</w:t>
                      </w:r>
                    </w:p>
                    <w:p w14:paraId="7DC9E955" w14:textId="77777777" w:rsidR="009C5399" w:rsidRDefault="009C5399" w:rsidP="00C52434">
                      <w:pPr>
                        <w:pStyle w:val="ListParagraph"/>
                        <w:numPr>
                          <w:ilvl w:val="1"/>
                          <w:numId w:val="6"/>
                        </w:numPr>
                        <w:spacing w:after="0" w:line="240" w:lineRule="auto"/>
                      </w:pPr>
                      <w:r>
                        <w:t>The need to start CEIAG much earlier?</w:t>
                      </w:r>
                    </w:p>
                    <w:p w14:paraId="46094C94" w14:textId="77777777" w:rsidR="009C5399" w:rsidRDefault="009C5399" w:rsidP="00C52434">
                      <w:pPr>
                        <w:pStyle w:val="ListParagraph"/>
                        <w:numPr>
                          <w:ilvl w:val="1"/>
                          <w:numId w:val="6"/>
                        </w:numPr>
                        <w:spacing w:after="0" w:line="240" w:lineRule="auto"/>
                      </w:pPr>
                      <w:r>
                        <w:t>Need for work experience opportunities for all young people?</w:t>
                      </w:r>
                    </w:p>
                    <w:p w14:paraId="6DCB966A" w14:textId="77777777" w:rsidR="009C5399" w:rsidRDefault="009C5399" w:rsidP="00C52434">
                      <w:pPr>
                        <w:pStyle w:val="ListParagraph"/>
                        <w:numPr>
                          <w:ilvl w:val="1"/>
                          <w:numId w:val="6"/>
                        </w:numPr>
                        <w:spacing w:after="0" w:line="240" w:lineRule="auto"/>
                      </w:pPr>
                      <w:r>
                        <w:t>Not enough 1-2-1 support?</w:t>
                      </w:r>
                    </w:p>
                    <w:p w14:paraId="365659BE" w14:textId="77777777" w:rsidR="009C5399" w:rsidRDefault="009C5399" w:rsidP="00C52434">
                      <w:pPr>
                        <w:pStyle w:val="ListParagraph"/>
                        <w:numPr>
                          <w:ilvl w:val="1"/>
                          <w:numId w:val="6"/>
                        </w:numPr>
                        <w:spacing w:after="0" w:line="240" w:lineRule="auto"/>
                      </w:pPr>
                      <w:r>
                        <w:t xml:space="preserve">If young people look to family/friends for advice is all the information available for them to provide the appropriate help and guidance?  </w:t>
                      </w:r>
                    </w:p>
                    <w:p w14:paraId="29BDA3F8" w14:textId="77777777" w:rsidR="009C5399" w:rsidRDefault="009C5399" w:rsidP="00AC362B"/>
                  </w:txbxContent>
                </v:textbox>
              </v:shape>
            </w:pict>
          </mc:Fallback>
        </mc:AlternateContent>
      </w:r>
    </w:p>
    <w:p w14:paraId="201938E8" w14:textId="77777777" w:rsidR="009E2B3F" w:rsidRDefault="009E2B3F" w:rsidP="009E2B3F">
      <w:pPr>
        <w:spacing w:after="0" w:line="240" w:lineRule="auto"/>
      </w:pPr>
    </w:p>
    <w:p w14:paraId="02A8E770" w14:textId="77777777" w:rsidR="009512B5" w:rsidRDefault="009512B5" w:rsidP="009E2B3F">
      <w:pPr>
        <w:spacing w:after="0" w:line="240" w:lineRule="auto"/>
      </w:pPr>
    </w:p>
    <w:p w14:paraId="24C36E49" w14:textId="77777777" w:rsidR="009512B5" w:rsidRDefault="009512B5" w:rsidP="009E2B3F">
      <w:pPr>
        <w:spacing w:after="0" w:line="240" w:lineRule="auto"/>
      </w:pPr>
    </w:p>
    <w:p w14:paraId="786A9BA5" w14:textId="77777777" w:rsidR="00962A0A" w:rsidRDefault="00962A0A">
      <w:pPr>
        <w:rPr>
          <w:rFonts w:ascii="Arial" w:hAnsi="Arial" w:cs="Arial"/>
          <w:b/>
          <w:color w:val="0070C0"/>
          <w:sz w:val="24"/>
          <w:szCs w:val="24"/>
        </w:rPr>
      </w:pPr>
      <w:r>
        <w:rPr>
          <w:rFonts w:ascii="Arial" w:hAnsi="Arial" w:cs="Arial"/>
          <w:b/>
          <w:color w:val="0070C0"/>
          <w:sz w:val="24"/>
          <w:szCs w:val="24"/>
        </w:rPr>
        <w:br w:type="page"/>
      </w:r>
    </w:p>
    <w:p w14:paraId="2CE1F178" w14:textId="77777777" w:rsidR="009512B5" w:rsidRPr="00976A26" w:rsidRDefault="00D70CA3" w:rsidP="009512B5">
      <w:pPr>
        <w:spacing w:after="0" w:line="240" w:lineRule="auto"/>
        <w:rPr>
          <w:rFonts w:ascii="Arial" w:hAnsi="Arial" w:cs="Arial"/>
          <w:b/>
          <w:color w:val="0070C0"/>
          <w:sz w:val="24"/>
          <w:szCs w:val="24"/>
        </w:rPr>
      </w:pPr>
      <w:r>
        <w:rPr>
          <w:rFonts w:ascii="Arial" w:hAnsi="Arial" w:cs="Arial"/>
          <w:b/>
          <w:color w:val="0070C0"/>
          <w:sz w:val="24"/>
          <w:szCs w:val="24"/>
        </w:rPr>
        <w:lastRenderedPageBreak/>
        <w:t xml:space="preserve">Q: </w:t>
      </w:r>
      <w:r w:rsidR="009512B5">
        <w:rPr>
          <w:rFonts w:ascii="Arial" w:hAnsi="Arial" w:cs="Arial"/>
          <w:b/>
          <w:color w:val="0070C0"/>
          <w:sz w:val="24"/>
          <w:szCs w:val="24"/>
        </w:rPr>
        <w:t>How do you feel about making choices about what to do next?</w:t>
      </w:r>
    </w:p>
    <w:p w14:paraId="72F94B0D" w14:textId="77777777" w:rsidR="00962A0A" w:rsidRDefault="00962A0A" w:rsidP="00B41951">
      <w:pPr>
        <w:rPr>
          <w:rFonts w:ascii="Arial" w:hAnsi="Arial" w:cs="Arial"/>
        </w:rPr>
      </w:pPr>
    </w:p>
    <w:p w14:paraId="60C13658" w14:textId="77777777" w:rsidR="00962A0A" w:rsidRDefault="00962A0A" w:rsidP="00962A0A">
      <w:pPr>
        <w:spacing w:after="0" w:line="240" w:lineRule="auto"/>
      </w:pPr>
      <w:r>
        <w:t xml:space="preserve">Respondents were asked how they felt about making choices about what to do next.   </w:t>
      </w:r>
    </w:p>
    <w:p w14:paraId="6F4EBB49" w14:textId="77777777" w:rsidR="00962A0A" w:rsidRDefault="00962A0A" w:rsidP="00B41951">
      <w:pPr>
        <w:rPr>
          <w:rFonts w:ascii="Arial" w:hAnsi="Arial" w:cs="Arial"/>
        </w:rPr>
      </w:pPr>
    </w:p>
    <w:p w14:paraId="3A73E03F" w14:textId="77777777" w:rsidR="00962A0A" w:rsidRDefault="00962A0A" w:rsidP="00962A0A">
      <w:pPr>
        <w:spacing w:after="0" w:line="240" w:lineRule="auto"/>
      </w:pPr>
      <w:r>
        <w:t xml:space="preserve">The responses available had a rating between 1 – 10, where:  </w:t>
      </w:r>
    </w:p>
    <w:p w14:paraId="0A6EAD21" w14:textId="77777777" w:rsidR="00962A0A" w:rsidRDefault="00962A0A" w:rsidP="00962A0A">
      <w:pPr>
        <w:spacing w:after="0" w:line="240" w:lineRule="auto"/>
      </w:pPr>
      <w:r>
        <w:rPr>
          <w:noProof/>
          <w:lang w:eastAsia="en-GB"/>
        </w:rPr>
        <mc:AlternateContent>
          <mc:Choice Requires="wpg">
            <w:drawing>
              <wp:anchor distT="0" distB="0" distL="114300" distR="114300" simplePos="0" relativeHeight="251663360" behindDoc="0" locked="0" layoutInCell="1" allowOverlap="1" wp14:anchorId="21F34B94" wp14:editId="0DA743B0">
                <wp:simplePos x="0" y="0"/>
                <wp:positionH relativeFrom="column">
                  <wp:posOffset>466725</wp:posOffset>
                </wp:positionH>
                <wp:positionV relativeFrom="paragraph">
                  <wp:posOffset>102870</wp:posOffset>
                </wp:positionV>
                <wp:extent cx="5772150" cy="514350"/>
                <wp:effectExtent l="0" t="0" r="19050" b="19050"/>
                <wp:wrapNone/>
                <wp:docPr id="13" name="Group 13"/>
                <wp:cNvGraphicFramePr/>
                <a:graphic xmlns:a="http://schemas.openxmlformats.org/drawingml/2006/main">
                  <a:graphicData uri="http://schemas.microsoft.com/office/word/2010/wordprocessingGroup">
                    <wpg:wgp>
                      <wpg:cNvGrpSpPr/>
                      <wpg:grpSpPr>
                        <a:xfrm>
                          <a:off x="0" y="0"/>
                          <a:ext cx="5772150" cy="514350"/>
                          <a:chOff x="0" y="0"/>
                          <a:chExt cx="5657850" cy="514350"/>
                        </a:xfrm>
                      </wpg:grpSpPr>
                      <wps:wsp>
                        <wps:cNvPr id="14" name="Text Box 14"/>
                        <wps:cNvSpPr txBox="1"/>
                        <wps:spPr>
                          <a:xfrm>
                            <a:off x="0" y="0"/>
                            <a:ext cx="2076450" cy="514350"/>
                          </a:xfrm>
                          <a:prstGeom prst="rect">
                            <a:avLst/>
                          </a:prstGeom>
                          <a:solidFill>
                            <a:schemeClr val="accent2">
                              <a:lumMod val="20000"/>
                              <a:lumOff val="80000"/>
                            </a:schemeClr>
                          </a:solidFill>
                          <a:ln w="19050">
                            <a:solidFill>
                              <a:srgbClr val="C00000"/>
                            </a:solidFill>
                          </a:ln>
                        </wps:spPr>
                        <wps:txbx>
                          <w:txbxContent>
                            <w:p w14:paraId="49410014" w14:textId="77777777" w:rsidR="009C5399" w:rsidRPr="00513DCA" w:rsidRDefault="009C5399" w:rsidP="00962A0A">
                              <w:pPr>
                                <w:spacing w:after="0" w:line="240" w:lineRule="auto"/>
                                <w:jc w:val="center"/>
                                <w:rPr>
                                  <w:b/>
                                </w:rPr>
                              </w:pPr>
                              <w:r w:rsidRPr="00513DCA">
                                <w:rPr>
                                  <w:b/>
                                </w:rPr>
                                <w:t>1</w:t>
                              </w:r>
                            </w:p>
                            <w:p w14:paraId="5DACE072" w14:textId="77777777" w:rsidR="009C5399" w:rsidRPr="00962A0A" w:rsidRDefault="009C5399" w:rsidP="00962A0A">
                              <w:pPr>
                                <w:spacing w:after="0" w:line="240" w:lineRule="auto"/>
                                <w:jc w:val="center"/>
                                <w:rPr>
                                  <w:b/>
                                </w:rPr>
                              </w:pPr>
                              <w:r>
                                <w:t xml:space="preserve">Extremely </w:t>
                              </w:r>
                              <w:r>
                                <w:rPr>
                                  <w:b/>
                                </w:rPr>
                                <w:t>Confused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533775" y="0"/>
                            <a:ext cx="2124075" cy="514350"/>
                          </a:xfrm>
                          <a:prstGeom prst="rect">
                            <a:avLst/>
                          </a:prstGeom>
                          <a:solidFill>
                            <a:schemeClr val="accent6">
                              <a:lumMod val="20000"/>
                              <a:lumOff val="80000"/>
                            </a:schemeClr>
                          </a:solidFill>
                          <a:ln w="19050">
                            <a:solidFill>
                              <a:srgbClr val="00B050"/>
                            </a:solidFill>
                          </a:ln>
                        </wps:spPr>
                        <wps:txbx>
                          <w:txbxContent>
                            <w:p w14:paraId="37ED7B5C" w14:textId="77777777" w:rsidR="009C5399" w:rsidRPr="00513DCA" w:rsidRDefault="009C5399" w:rsidP="00962A0A">
                              <w:pPr>
                                <w:spacing w:after="0" w:line="240" w:lineRule="auto"/>
                                <w:jc w:val="center"/>
                                <w:rPr>
                                  <w:b/>
                                </w:rPr>
                              </w:pPr>
                              <w:r w:rsidRPr="00513DCA">
                                <w:rPr>
                                  <w:b/>
                                </w:rPr>
                                <w:t>10</w:t>
                              </w:r>
                            </w:p>
                            <w:p w14:paraId="2CA24500" w14:textId="77777777" w:rsidR="009C5399" w:rsidRPr="00962A0A" w:rsidRDefault="009C5399" w:rsidP="00962A0A">
                              <w:pPr>
                                <w:spacing w:after="0" w:line="240" w:lineRule="auto"/>
                                <w:jc w:val="center"/>
                                <w:rPr>
                                  <w:b/>
                                </w:rPr>
                              </w:pPr>
                              <w:r>
                                <w:t xml:space="preserve">Totally </w:t>
                              </w:r>
                              <w:r>
                                <w:rPr>
                                  <w:b/>
                                </w:rPr>
                                <w:t>PREPARED</w:t>
                              </w:r>
                            </w:p>
                            <w:p w14:paraId="683DDCE6" w14:textId="77777777" w:rsidR="009C5399" w:rsidRDefault="009C5399" w:rsidP="00962A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Arrow: Right 16"/>
                        <wps:cNvSpPr/>
                        <wps:spPr>
                          <a:xfrm>
                            <a:off x="2152650" y="200025"/>
                            <a:ext cx="1285875" cy="161925"/>
                          </a:xfrm>
                          <a:prstGeom prst="rightArrow">
                            <a:avLst/>
                          </a:prstGeom>
                          <a:solidFill>
                            <a:schemeClr val="accent5">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1F34B94" id="Group 13" o:spid="_x0000_s1031" style="position:absolute;margin-left:36.75pt;margin-top:8.1pt;width:454.5pt;height:40.5pt;z-index:251663360;mso-width-relative:margin" coordsize="5657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">
                <v:shape id="Text Box 14" o:spid="_x0000_s1032" type="#_x0000_t202" style="position:absolute;width:2076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" fillcolor="#fbe4d5 [661]" strokecolor="#c00000" strokeweight="1.5pt">
                  <v:textbox>
                    <w:txbxContent>
                      <w:p w14:paraId="49410014" w14:textId="77777777" w:rsidR="009C5399" w:rsidRPr="00513DCA" w:rsidRDefault="009C5399" w:rsidP="00962A0A">
                        <w:pPr>
                          <w:spacing w:after="0" w:line="240" w:lineRule="auto"/>
                          <w:jc w:val="center"/>
                          <w:rPr>
                            <w:b/>
                          </w:rPr>
                        </w:pPr>
                        <w:r w:rsidRPr="00513DCA">
                          <w:rPr>
                            <w:b/>
                          </w:rPr>
                          <w:t>1</w:t>
                        </w:r>
                      </w:p>
                      <w:p w14:paraId="5DACE072" w14:textId="77777777" w:rsidR="009C5399" w:rsidRPr="00962A0A" w:rsidRDefault="009C5399" w:rsidP="00962A0A">
                        <w:pPr>
                          <w:spacing w:after="0" w:line="240" w:lineRule="auto"/>
                          <w:jc w:val="center"/>
                          <w:rPr>
                            <w:b/>
                          </w:rPr>
                        </w:pPr>
                        <w:r>
                          <w:t xml:space="preserve">Extremely </w:t>
                        </w:r>
                        <w:r>
                          <w:rPr>
                            <w:b/>
                          </w:rPr>
                          <w:t>Confused</w:t>
                        </w:r>
                      </w:p>
                    </w:txbxContent>
                  </v:textbox>
                </v:shape>
                <v:shape id="Text Box 15" o:spid="_x0000_s1033" type="#_x0000_t202" style="position:absolute;left:35337;width:2124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" fillcolor="#e2efd9 [665]" strokecolor="#00b050" strokeweight="1.5pt">
                  <v:textbox>
                    <w:txbxContent>
                      <w:p w14:paraId="37ED7B5C" w14:textId="77777777" w:rsidR="009C5399" w:rsidRPr="00513DCA" w:rsidRDefault="009C5399" w:rsidP="00962A0A">
                        <w:pPr>
                          <w:spacing w:after="0" w:line="240" w:lineRule="auto"/>
                          <w:jc w:val="center"/>
                          <w:rPr>
                            <w:b/>
                          </w:rPr>
                        </w:pPr>
                        <w:r w:rsidRPr="00513DCA">
                          <w:rPr>
                            <w:b/>
                          </w:rPr>
                          <w:t>10</w:t>
                        </w:r>
                      </w:p>
                      <w:p w14:paraId="2CA24500" w14:textId="77777777" w:rsidR="009C5399" w:rsidRPr="00962A0A" w:rsidRDefault="009C5399" w:rsidP="00962A0A">
                        <w:pPr>
                          <w:spacing w:after="0" w:line="240" w:lineRule="auto"/>
                          <w:jc w:val="center"/>
                          <w:rPr>
                            <w:b/>
                          </w:rPr>
                        </w:pPr>
                        <w:r>
                          <w:t xml:space="preserve">Totally </w:t>
                        </w:r>
                        <w:r>
                          <w:rPr>
                            <w:b/>
                          </w:rPr>
                          <w:t>PREPARED</w:t>
                        </w:r>
                      </w:p>
                      <w:p w14:paraId="683DDCE6" w14:textId="77777777" w:rsidR="009C5399" w:rsidRDefault="009C5399" w:rsidP="00962A0A"/>
                    </w:txbxContent>
                  </v:textbox>
                </v:shape>
                <v:shape id="Arrow: Right 16" o:spid="_x0000_s1034" type="#_x0000_t13" style="position:absolute;left:21526;top:2000;width:1285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" adj="20240" fillcolor="#9cc2e5 [1944]" strokecolor="#0070c0" strokeweight="1pt"/>
              </v:group>
            </w:pict>
          </mc:Fallback>
        </mc:AlternateContent>
      </w:r>
    </w:p>
    <w:p w14:paraId="52F46F1A" w14:textId="77777777" w:rsidR="00962A0A" w:rsidRDefault="00962A0A" w:rsidP="00962A0A">
      <w:pPr>
        <w:spacing w:after="0" w:line="240" w:lineRule="auto"/>
      </w:pPr>
    </w:p>
    <w:p w14:paraId="0657276B" w14:textId="77777777" w:rsidR="00962A0A" w:rsidRDefault="00962A0A" w:rsidP="00962A0A">
      <w:pPr>
        <w:spacing w:after="0" w:line="240" w:lineRule="auto"/>
      </w:pPr>
    </w:p>
    <w:p w14:paraId="588FE7B8" w14:textId="77777777" w:rsidR="00962A0A" w:rsidRDefault="00962A0A" w:rsidP="00962A0A">
      <w:pPr>
        <w:spacing w:after="0" w:line="240" w:lineRule="auto"/>
      </w:pPr>
    </w:p>
    <w:p w14:paraId="23B9725C" w14:textId="77777777" w:rsidR="00962A0A" w:rsidRDefault="00962A0A" w:rsidP="00962A0A">
      <w:pPr>
        <w:spacing w:after="0" w:line="240" w:lineRule="auto"/>
      </w:pPr>
    </w:p>
    <w:p w14:paraId="1C64F835" w14:textId="77777777" w:rsidR="00962A0A" w:rsidRDefault="00962A0A" w:rsidP="00962A0A">
      <w:pPr>
        <w:pStyle w:val="ListParagraph"/>
        <w:numPr>
          <w:ilvl w:val="0"/>
          <w:numId w:val="10"/>
        </w:numPr>
        <w:spacing w:after="0" w:line="240" w:lineRule="auto"/>
        <w:ind w:left="426"/>
      </w:pPr>
      <w:r>
        <w:t xml:space="preserve">The total proportion of respondents who indicated to: </w:t>
      </w:r>
    </w:p>
    <w:p w14:paraId="6892D95A" w14:textId="77777777" w:rsidR="00962A0A" w:rsidRDefault="00962A0A" w:rsidP="00962A0A">
      <w:pPr>
        <w:pStyle w:val="ListParagraph"/>
        <w:numPr>
          <w:ilvl w:val="1"/>
          <w:numId w:val="10"/>
        </w:numPr>
        <w:spacing w:after="0" w:line="240" w:lineRule="auto"/>
        <w:ind w:left="851"/>
      </w:pPr>
      <w:r>
        <w:t xml:space="preserve">Being </w:t>
      </w:r>
      <w:r>
        <w:rPr>
          <w:color w:val="C00000"/>
        </w:rPr>
        <w:t>‘Confused</w:t>
      </w:r>
      <w:r w:rsidRPr="00526745">
        <w:rPr>
          <w:color w:val="C00000"/>
        </w:rPr>
        <w:t xml:space="preserve">’ </w:t>
      </w:r>
      <w:r>
        <w:t xml:space="preserve">about making choices about what to do next equated to </w:t>
      </w:r>
      <w:r>
        <w:rPr>
          <w:b/>
        </w:rPr>
        <w:t>13.4</w:t>
      </w:r>
      <w:r w:rsidRPr="00D5660A">
        <w:rPr>
          <w:b/>
        </w:rPr>
        <w:t>%</w:t>
      </w:r>
    </w:p>
    <w:p w14:paraId="64A93233" w14:textId="77777777" w:rsidR="00962A0A" w:rsidRDefault="00962A0A" w:rsidP="00962A0A">
      <w:pPr>
        <w:pStyle w:val="ListParagraph"/>
        <w:numPr>
          <w:ilvl w:val="1"/>
          <w:numId w:val="10"/>
        </w:numPr>
        <w:spacing w:after="0" w:line="240" w:lineRule="auto"/>
        <w:ind w:left="851"/>
      </w:pPr>
      <w:r>
        <w:t xml:space="preserve">Having </w:t>
      </w:r>
      <w:r w:rsidRPr="00526745">
        <w:rPr>
          <w:color w:val="0070C0"/>
        </w:rPr>
        <w:t xml:space="preserve">‘Some sort of Idea’ </w:t>
      </w:r>
      <w:r>
        <w:t xml:space="preserve">about making choices about what to do next equated to </w:t>
      </w:r>
      <w:r>
        <w:rPr>
          <w:b/>
        </w:rPr>
        <w:t>54.7</w:t>
      </w:r>
      <w:r w:rsidRPr="00D5660A">
        <w:rPr>
          <w:b/>
        </w:rPr>
        <w:t>%</w:t>
      </w:r>
    </w:p>
    <w:p w14:paraId="49F7CCEE" w14:textId="77777777" w:rsidR="00962A0A" w:rsidRDefault="00962A0A" w:rsidP="00962A0A">
      <w:pPr>
        <w:pStyle w:val="ListParagraph"/>
        <w:numPr>
          <w:ilvl w:val="1"/>
          <w:numId w:val="10"/>
        </w:numPr>
        <w:spacing w:after="0" w:line="240" w:lineRule="auto"/>
        <w:ind w:left="851"/>
      </w:pPr>
      <w:r>
        <w:t xml:space="preserve">Being </w:t>
      </w:r>
      <w:r>
        <w:rPr>
          <w:color w:val="00B050"/>
        </w:rPr>
        <w:t>‘Totally prepared</w:t>
      </w:r>
      <w:r w:rsidRPr="00526745">
        <w:rPr>
          <w:color w:val="00B050"/>
        </w:rPr>
        <w:t xml:space="preserve">’ </w:t>
      </w:r>
      <w:r>
        <w:t xml:space="preserve">about making choices about what to do next equated to </w:t>
      </w:r>
      <w:r>
        <w:rPr>
          <w:b/>
        </w:rPr>
        <w:t>31.9</w:t>
      </w:r>
      <w:r w:rsidRPr="00D5660A">
        <w:rPr>
          <w:b/>
        </w:rPr>
        <w:t>%</w:t>
      </w:r>
    </w:p>
    <w:p w14:paraId="427DB0B6" w14:textId="77777777" w:rsidR="00962A0A" w:rsidRDefault="00962A0A" w:rsidP="00962A0A">
      <w:pPr>
        <w:spacing w:after="0" w:line="240" w:lineRule="auto"/>
      </w:pPr>
    </w:p>
    <w:p w14:paraId="6AF0FF52" w14:textId="77777777" w:rsidR="00962A0A" w:rsidRDefault="00962A0A" w:rsidP="00962A0A">
      <w:pPr>
        <w:spacing w:after="0" w:line="240" w:lineRule="auto"/>
      </w:pPr>
    </w:p>
    <w:p w14:paraId="3A7FD863" w14:textId="77777777" w:rsidR="00962A0A" w:rsidRDefault="00962A0A" w:rsidP="00962A0A">
      <w:pPr>
        <w:spacing w:after="0" w:line="240" w:lineRule="auto"/>
      </w:pPr>
      <w:r>
        <w:t xml:space="preserve">The table below provides a breakdown of the responses by respondent year group.  </w:t>
      </w:r>
    </w:p>
    <w:tbl>
      <w:tblPr>
        <w:tblStyle w:val="GridTable2-Accent31"/>
        <w:tblW w:w="4612" w:type="pct"/>
        <w:tblLook w:val="04A0" w:firstRow="1" w:lastRow="0" w:firstColumn="1" w:lastColumn="0" w:noHBand="0" w:noVBand="1"/>
      </w:tblPr>
      <w:tblGrid>
        <w:gridCol w:w="1916"/>
        <w:gridCol w:w="636"/>
        <w:gridCol w:w="637"/>
        <w:gridCol w:w="637"/>
        <w:gridCol w:w="637"/>
        <w:gridCol w:w="733"/>
        <w:gridCol w:w="733"/>
        <w:gridCol w:w="733"/>
        <w:gridCol w:w="733"/>
        <w:gridCol w:w="637"/>
        <w:gridCol w:w="637"/>
        <w:gridCol w:w="1184"/>
      </w:tblGrid>
      <w:tr w:rsidR="00E176F4" w:rsidRPr="0028426E" w14:paraId="21C597A9" w14:textId="77777777" w:rsidTr="00E176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hideMark/>
          </w:tcPr>
          <w:p w14:paraId="559D2182" w14:textId="77777777" w:rsidR="00E176F4" w:rsidRPr="0028426E" w:rsidRDefault="00E176F4" w:rsidP="00E176F4">
            <w:pPr>
              <w:rPr>
                <w:rFonts w:ascii="Times New Roman" w:eastAsia="Times New Roman" w:hAnsi="Times New Roman" w:cs="Times New Roman"/>
                <w:sz w:val="16"/>
                <w:szCs w:val="16"/>
                <w:lang w:eastAsia="en-GB"/>
              </w:rPr>
            </w:pPr>
          </w:p>
        </w:tc>
        <w:tc>
          <w:tcPr>
            <w:tcW w:w="323" w:type="pct"/>
            <w:noWrap/>
            <w:hideMark/>
          </w:tcPr>
          <w:p w14:paraId="081B6660" w14:textId="77777777" w:rsidR="00E176F4" w:rsidRPr="00513DCA"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1</w:t>
            </w:r>
          </w:p>
        </w:tc>
        <w:tc>
          <w:tcPr>
            <w:tcW w:w="323" w:type="pct"/>
            <w:noWrap/>
            <w:hideMark/>
          </w:tcPr>
          <w:p w14:paraId="1E3324CD" w14:textId="77777777" w:rsidR="00E176F4" w:rsidRPr="00513DCA"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2</w:t>
            </w:r>
          </w:p>
        </w:tc>
        <w:tc>
          <w:tcPr>
            <w:tcW w:w="323" w:type="pct"/>
            <w:noWrap/>
            <w:hideMark/>
          </w:tcPr>
          <w:p w14:paraId="2B17A198" w14:textId="77777777" w:rsidR="00E176F4" w:rsidRPr="00513DCA"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3</w:t>
            </w:r>
          </w:p>
        </w:tc>
        <w:tc>
          <w:tcPr>
            <w:tcW w:w="323" w:type="pct"/>
            <w:noWrap/>
            <w:hideMark/>
          </w:tcPr>
          <w:p w14:paraId="449F04E2" w14:textId="77777777" w:rsidR="00E176F4" w:rsidRPr="009B5220"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4</w:t>
            </w:r>
          </w:p>
        </w:tc>
        <w:tc>
          <w:tcPr>
            <w:tcW w:w="372" w:type="pct"/>
            <w:noWrap/>
            <w:hideMark/>
          </w:tcPr>
          <w:p w14:paraId="238B2294" w14:textId="77777777" w:rsidR="00E176F4" w:rsidRPr="009B5220"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5</w:t>
            </w:r>
          </w:p>
        </w:tc>
        <w:tc>
          <w:tcPr>
            <w:tcW w:w="372" w:type="pct"/>
            <w:noWrap/>
            <w:hideMark/>
          </w:tcPr>
          <w:p w14:paraId="2BBA3E64" w14:textId="77777777" w:rsidR="00E176F4" w:rsidRPr="009B5220"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6</w:t>
            </w:r>
          </w:p>
        </w:tc>
        <w:tc>
          <w:tcPr>
            <w:tcW w:w="372" w:type="pct"/>
            <w:noWrap/>
            <w:hideMark/>
          </w:tcPr>
          <w:p w14:paraId="22F845C4" w14:textId="77777777" w:rsidR="00E176F4" w:rsidRPr="009B5220"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7</w:t>
            </w:r>
          </w:p>
        </w:tc>
        <w:tc>
          <w:tcPr>
            <w:tcW w:w="372" w:type="pct"/>
            <w:noWrap/>
            <w:hideMark/>
          </w:tcPr>
          <w:p w14:paraId="299935F7" w14:textId="77777777" w:rsidR="00E176F4" w:rsidRPr="00513DCA"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8</w:t>
            </w:r>
          </w:p>
        </w:tc>
        <w:tc>
          <w:tcPr>
            <w:tcW w:w="323" w:type="pct"/>
            <w:noWrap/>
            <w:hideMark/>
          </w:tcPr>
          <w:p w14:paraId="75B7FC53" w14:textId="77777777" w:rsidR="00E176F4" w:rsidRPr="00513DCA"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9</w:t>
            </w:r>
          </w:p>
        </w:tc>
        <w:tc>
          <w:tcPr>
            <w:tcW w:w="323" w:type="pct"/>
            <w:noWrap/>
            <w:hideMark/>
          </w:tcPr>
          <w:p w14:paraId="2E57F3D0" w14:textId="77777777" w:rsidR="00E176F4" w:rsidRPr="00513DCA"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10</w:t>
            </w:r>
          </w:p>
        </w:tc>
        <w:tc>
          <w:tcPr>
            <w:tcW w:w="601" w:type="pct"/>
            <w:noWrap/>
            <w:hideMark/>
          </w:tcPr>
          <w:p w14:paraId="7F314F8C" w14:textId="77777777" w:rsidR="00E176F4" w:rsidRPr="00513DCA" w:rsidRDefault="00E176F4" w:rsidP="00E176F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6"/>
                <w:szCs w:val="16"/>
                <w:lang w:eastAsia="en-GB"/>
              </w:rPr>
            </w:pPr>
            <w:r w:rsidRPr="00513DCA">
              <w:rPr>
                <w:rFonts w:ascii="Calibri" w:eastAsia="Times New Roman" w:hAnsi="Calibri" w:cs="Times New Roman"/>
                <w:bCs w:val="0"/>
                <w:color w:val="000000"/>
                <w:sz w:val="16"/>
                <w:szCs w:val="16"/>
                <w:lang w:eastAsia="en-GB"/>
              </w:rPr>
              <w:t>Grand Total</w:t>
            </w:r>
          </w:p>
        </w:tc>
      </w:tr>
      <w:tr w:rsidR="00E176F4" w:rsidRPr="0028426E" w14:paraId="78E7ADC7" w14:textId="77777777" w:rsidTr="00E176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tcPr>
          <w:p w14:paraId="3457F427" w14:textId="77777777" w:rsidR="00962A0A" w:rsidRPr="0028426E" w:rsidRDefault="00962A0A" w:rsidP="00E176F4">
            <w:pPr>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Year 9</w:t>
            </w:r>
          </w:p>
        </w:tc>
        <w:tc>
          <w:tcPr>
            <w:tcW w:w="323" w:type="pct"/>
            <w:noWrap/>
          </w:tcPr>
          <w:p w14:paraId="2D3E5A21"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25</w:t>
            </w:r>
          </w:p>
        </w:tc>
        <w:tc>
          <w:tcPr>
            <w:tcW w:w="323" w:type="pct"/>
            <w:noWrap/>
          </w:tcPr>
          <w:p w14:paraId="4C147549"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15</w:t>
            </w:r>
          </w:p>
        </w:tc>
        <w:tc>
          <w:tcPr>
            <w:tcW w:w="323" w:type="pct"/>
            <w:noWrap/>
          </w:tcPr>
          <w:p w14:paraId="47E44E6E"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32</w:t>
            </w:r>
          </w:p>
        </w:tc>
        <w:tc>
          <w:tcPr>
            <w:tcW w:w="323" w:type="pct"/>
            <w:noWrap/>
          </w:tcPr>
          <w:p w14:paraId="1CA1B4CB"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46</w:t>
            </w:r>
          </w:p>
        </w:tc>
        <w:tc>
          <w:tcPr>
            <w:tcW w:w="372" w:type="pct"/>
            <w:noWrap/>
          </w:tcPr>
          <w:p w14:paraId="02A199A1"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77</w:t>
            </w:r>
          </w:p>
        </w:tc>
        <w:tc>
          <w:tcPr>
            <w:tcW w:w="372" w:type="pct"/>
            <w:noWrap/>
          </w:tcPr>
          <w:p w14:paraId="0C8F6CB7"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46</w:t>
            </w:r>
          </w:p>
        </w:tc>
        <w:tc>
          <w:tcPr>
            <w:tcW w:w="372" w:type="pct"/>
            <w:noWrap/>
          </w:tcPr>
          <w:p w14:paraId="754A56EF"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65</w:t>
            </w:r>
          </w:p>
        </w:tc>
        <w:tc>
          <w:tcPr>
            <w:tcW w:w="372" w:type="pct"/>
            <w:noWrap/>
          </w:tcPr>
          <w:p w14:paraId="3FF61756"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51</w:t>
            </w:r>
          </w:p>
        </w:tc>
        <w:tc>
          <w:tcPr>
            <w:tcW w:w="323" w:type="pct"/>
            <w:noWrap/>
          </w:tcPr>
          <w:p w14:paraId="5EEA06FF"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24</w:t>
            </w:r>
          </w:p>
        </w:tc>
        <w:tc>
          <w:tcPr>
            <w:tcW w:w="323" w:type="pct"/>
            <w:noWrap/>
          </w:tcPr>
          <w:p w14:paraId="531B4CC9"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13</w:t>
            </w:r>
          </w:p>
        </w:tc>
        <w:tc>
          <w:tcPr>
            <w:tcW w:w="601" w:type="pct"/>
            <w:noWrap/>
          </w:tcPr>
          <w:p w14:paraId="595DA74A"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394</w:t>
            </w:r>
          </w:p>
        </w:tc>
      </w:tr>
      <w:tr w:rsidR="00962A0A" w:rsidRPr="0028426E" w14:paraId="14D02845" w14:textId="77777777" w:rsidTr="00E176F4">
        <w:trPr>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tcPr>
          <w:p w14:paraId="6B029AB6" w14:textId="77777777" w:rsidR="00962A0A" w:rsidRPr="0028426E" w:rsidRDefault="00962A0A" w:rsidP="00E176F4">
            <w:pPr>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Year 10</w:t>
            </w:r>
          </w:p>
        </w:tc>
        <w:tc>
          <w:tcPr>
            <w:tcW w:w="323" w:type="pct"/>
            <w:noWrap/>
          </w:tcPr>
          <w:p w14:paraId="5DF615DA"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14</w:t>
            </w:r>
          </w:p>
        </w:tc>
        <w:tc>
          <w:tcPr>
            <w:tcW w:w="323" w:type="pct"/>
            <w:noWrap/>
          </w:tcPr>
          <w:p w14:paraId="44B12F07"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13</w:t>
            </w:r>
          </w:p>
        </w:tc>
        <w:tc>
          <w:tcPr>
            <w:tcW w:w="323" w:type="pct"/>
            <w:noWrap/>
          </w:tcPr>
          <w:p w14:paraId="5C65E96C"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22</w:t>
            </w:r>
          </w:p>
        </w:tc>
        <w:tc>
          <w:tcPr>
            <w:tcW w:w="323" w:type="pct"/>
            <w:noWrap/>
          </w:tcPr>
          <w:p w14:paraId="4CB8B1D2"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32</w:t>
            </w:r>
          </w:p>
        </w:tc>
        <w:tc>
          <w:tcPr>
            <w:tcW w:w="372" w:type="pct"/>
            <w:noWrap/>
          </w:tcPr>
          <w:p w14:paraId="648A9A1B"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52</w:t>
            </w:r>
          </w:p>
        </w:tc>
        <w:tc>
          <w:tcPr>
            <w:tcW w:w="372" w:type="pct"/>
            <w:noWrap/>
          </w:tcPr>
          <w:p w14:paraId="3446EF53"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41</w:t>
            </w:r>
          </w:p>
        </w:tc>
        <w:tc>
          <w:tcPr>
            <w:tcW w:w="372" w:type="pct"/>
            <w:noWrap/>
          </w:tcPr>
          <w:p w14:paraId="2058241D"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58</w:t>
            </w:r>
          </w:p>
        </w:tc>
        <w:tc>
          <w:tcPr>
            <w:tcW w:w="372" w:type="pct"/>
            <w:noWrap/>
          </w:tcPr>
          <w:p w14:paraId="706E21A8"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37</w:t>
            </w:r>
          </w:p>
        </w:tc>
        <w:tc>
          <w:tcPr>
            <w:tcW w:w="323" w:type="pct"/>
            <w:noWrap/>
          </w:tcPr>
          <w:p w14:paraId="4C0E21EB"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27</w:t>
            </w:r>
          </w:p>
        </w:tc>
        <w:tc>
          <w:tcPr>
            <w:tcW w:w="323" w:type="pct"/>
            <w:noWrap/>
          </w:tcPr>
          <w:p w14:paraId="5537FFD3"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17</w:t>
            </w:r>
          </w:p>
        </w:tc>
        <w:tc>
          <w:tcPr>
            <w:tcW w:w="601" w:type="pct"/>
            <w:noWrap/>
          </w:tcPr>
          <w:p w14:paraId="605E181E"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313</w:t>
            </w:r>
          </w:p>
        </w:tc>
      </w:tr>
      <w:tr w:rsidR="00E176F4" w:rsidRPr="0028426E" w14:paraId="780D66C2" w14:textId="77777777" w:rsidTr="00E176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tcPr>
          <w:p w14:paraId="10A58BBA" w14:textId="77777777" w:rsidR="00962A0A" w:rsidRPr="0028426E" w:rsidRDefault="00962A0A" w:rsidP="00E176F4">
            <w:pPr>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Year 11</w:t>
            </w:r>
          </w:p>
        </w:tc>
        <w:tc>
          <w:tcPr>
            <w:tcW w:w="323" w:type="pct"/>
            <w:noWrap/>
          </w:tcPr>
          <w:p w14:paraId="39EE1BF0"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6</w:t>
            </w:r>
          </w:p>
        </w:tc>
        <w:tc>
          <w:tcPr>
            <w:tcW w:w="323" w:type="pct"/>
            <w:noWrap/>
          </w:tcPr>
          <w:p w14:paraId="7EB296F5"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8</w:t>
            </w:r>
          </w:p>
        </w:tc>
        <w:tc>
          <w:tcPr>
            <w:tcW w:w="323" w:type="pct"/>
            <w:noWrap/>
          </w:tcPr>
          <w:p w14:paraId="24562DDE"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13</w:t>
            </w:r>
          </w:p>
        </w:tc>
        <w:tc>
          <w:tcPr>
            <w:tcW w:w="323" w:type="pct"/>
            <w:noWrap/>
          </w:tcPr>
          <w:p w14:paraId="192A50AD"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21</w:t>
            </w:r>
          </w:p>
        </w:tc>
        <w:tc>
          <w:tcPr>
            <w:tcW w:w="372" w:type="pct"/>
            <w:noWrap/>
          </w:tcPr>
          <w:p w14:paraId="0765CB14"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39</w:t>
            </w:r>
          </w:p>
        </w:tc>
        <w:tc>
          <w:tcPr>
            <w:tcW w:w="372" w:type="pct"/>
            <w:noWrap/>
          </w:tcPr>
          <w:p w14:paraId="672C63A7"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39</w:t>
            </w:r>
          </w:p>
        </w:tc>
        <w:tc>
          <w:tcPr>
            <w:tcW w:w="372" w:type="pct"/>
            <w:noWrap/>
          </w:tcPr>
          <w:p w14:paraId="2CF7F003"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47</w:t>
            </w:r>
          </w:p>
        </w:tc>
        <w:tc>
          <w:tcPr>
            <w:tcW w:w="372" w:type="pct"/>
            <w:noWrap/>
          </w:tcPr>
          <w:p w14:paraId="3EBF5D9C"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70</w:t>
            </w:r>
          </w:p>
        </w:tc>
        <w:tc>
          <w:tcPr>
            <w:tcW w:w="323" w:type="pct"/>
            <w:noWrap/>
          </w:tcPr>
          <w:p w14:paraId="4E76FE31"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22</w:t>
            </w:r>
          </w:p>
        </w:tc>
        <w:tc>
          <w:tcPr>
            <w:tcW w:w="323" w:type="pct"/>
            <w:noWrap/>
          </w:tcPr>
          <w:p w14:paraId="46027372"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25</w:t>
            </w:r>
          </w:p>
        </w:tc>
        <w:tc>
          <w:tcPr>
            <w:tcW w:w="601" w:type="pct"/>
            <w:noWrap/>
          </w:tcPr>
          <w:p w14:paraId="6713A77D"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290</w:t>
            </w:r>
          </w:p>
        </w:tc>
      </w:tr>
      <w:tr w:rsidR="00962A0A" w:rsidRPr="0028426E" w14:paraId="6D311712" w14:textId="77777777" w:rsidTr="00E176F4">
        <w:trPr>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hideMark/>
          </w:tcPr>
          <w:p w14:paraId="352C2673" w14:textId="77777777" w:rsidR="00962A0A" w:rsidRPr="0028426E" w:rsidRDefault="00962A0A" w:rsidP="00E176F4">
            <w:pPr>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Year 12</w:t>
            </w:r>
          </w:p>
        </w:tc>
        <w:tc>
          <w:tcPr>
            <w:tcW w:w="323" w:type="pct"/>
            <w:noWrap/>
            <w:hideMark/>
          </w:tcPr>
          <w:p w14:paraId="79CBDAEC"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5</w:t>
            </w:r>
          </w:p>
        </w:tc>
        <w:tc>
          <w:tcPr>
            <w:tcW w:w="323" w:type="pct"/>
            <w:noWrap/>
            <w:hideMark/>
          </w:tcPr>
          <w:p w14:paraId="1C9A8513"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w:t>
            </w:r>
          </w:p>
        </w:tc>
        <w:tc>
          <w:tcPr>
            <w:tcW w:w="323" w:type="pct"/>
            <w:noWrap/>
            <w:hideMark/>
          </w:tcPr>
          <w:p w14:paraId="6EEFEEC2"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11</w:t>
            </w:r>
          </w:p>
        </w:tc>
        <w:tc>
          <w:tcPr>
            <w:tcW w:w="323" w:type="pct"/>
            <w:noWrap/>
            <w:hideMark/>
          </w:tcPr>
          <w:p w14:paraId="05A785E9"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11</w:t>
            </w:r>
          </w:p>
        </w:tc>
        <w:tc>
          <w:tcPr>
            <w:tcW w:w="372" w:type="pct"/>
            <w:noWrap/>
            <w:hideMark/>
          </w:tcPr>
          <w:p w14:paraId="06C8F1D2"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19</w:t>
            </w:r>
          </w:p>
        </w:tc>
        <w:tc>
          <w:tcPr>
            <w:tcW w:w="372" w:type="pct"/>
            <w:noWrap/>
            <w:hideMark/>
          </w:tcPr>
          <w:p w14:paraId="65F1C547"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21</w:t>
            </w:r>
          </w:p>
        </w:tc>
        <w:tc>
          <w:tcPr>
            <w:tcW w:w="372" w:type="pct"/>
            <w:noWrap/>
            <w:hideMark/>
          </w:tcPr>
          <w:p w14:paraId="072A1348"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24</w:t>
            </w:r>
          </w:p>
        </w:tc>
        <w:tc>
          <w:tcPr>
            <w:tcW w:w="372" w:type="pct"/>
            <w:noWrap/>
            <w:hideMark/>
          </w:tcPr>
          <w:p w14:paraId="74326681"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21</w:t>
            </w:r>
          </w:p>
        </w:tc>
        <w:tc>
          <w:tcPr>
            <w:tcW w:w="323" w:type="pct"/>
            <w:noWrap/>
            <w:hideMark/>
          </w:tcPr>
          <w:p w14:paraId="4C93494A"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14</w:t>
            </w:r>
          </w:p>
        </w:tc>
        <w:tc>
          <w:tcPr>
            <w:tcW w:w="323" w:type="pct"/>
            <w:noWrap/>
            <w:hideMark/>
          </w:tcPr>
          <w:p w14:paraId="496F8169"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w:t>
            </w:r>
          </w:p>
        </w:tc>
        <w:tc>
          <w:tcPr>
            <w:tcW w:w="601" w:type="pct"/>
            <w:noWrap/>
            <w:hideMark/>
          </w:tcPr>
          <w:p w14:paraId="55C477B4"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131</w:t>
            </w:r>
          </w:p>
        </w:tc>
      </w:tr>
      <w:tr w:rsidR="00E176F4" w:rsidRPr="0028426E" w14:paraId="58493237" w14:textId="77777777" w:rsidTr="00E176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hideMark/>
          </w:tcPr>
          <w:p w14:paraId="0F4EEFD9" w14:textId="77777777" w:rsidR="00962A0A" w:rsidRPr="0028426E" w:rsidRDefault="00962A0A" w:rsidP="00E176F4">
            <w:pPr>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Year 13</w:t>
            </w:r>
          </w:p>
        </w:tc>
        <w:tc>
          <w:tcPr>
            <w:tcW w:w="323" w:type="pct"/>
            <w:noWrap/>
            <w:hideMark/>
          </w:tcPr>
          <w:p w14:paraId="6254174B"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5</w:t>
            </w:r>
          </w:p>
        </w:tc>
        <w:tc>
          <w:tcPr>
            <w:tcW w:w="323" w:type="pct"/>
            <w:noWrap/>
            <w:hideMark/>
          </w:tcPr>
          <w:p w14:paraId="4F0E92AE"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w:t>
            </w:r>
          </w:p>
        </w:tc>
        <w:tc>
          <w:tcPr>
            <w:tcW w:w="323" w:type="pct"/>
            <w:noWrap/>
            <w:hideMark/>
          </w:tcPr>
          <w:p w14:paraId="7D1DEF67"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w:t>
            </w:r>
          </w:p>
        </w:tc>
        <w:tc>
          <w:tcPr>
            <w:tcW w:w="323" w:type="pct"/>
            <w:noWrap/>
            <w:hideMark/>
          </w:tcPr>
          <w:p w14:paraId="00764C97"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4</w:t>
            </w:r>
          </w:p>
        </w:tc>
        <w:tc>
          <w:tcPr>
            <w:tcW w:w="372" w:type="pct"/>
            <w:noWrap/>
            <w:hideMark/>
          </w:tcPr>
          <w:p w14:paraId="5564EE3B"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20</w:t>
            </w:r>
          </w:p>
        </w:tc>
        <w:tc>
          <w:tcPr>
            <w:tcW w:w="372" w:type="pct"/>
            <w:noWrap/>
            <w:hideMark/>
          </w:tcPr>
          <w:p w14:paraId="1C14422D"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17</w:t>
            </w:r>
          </w:p>
        </w:tc>
        <w:tc>
          <w:tcPr>
            <w:tcW w:w="372" w:type="pct"/>
            <w:noWrap/>
            <w:hideMark/>
          </w:tcPr>
          <w:p w14:paraId="503B7723"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33</w:t>
            </w:r>
          </w:p>
        </w:tc>
        <w:tc>
          <w:tcPr>
            <w:tcW w:w="372" w:type="pct"/>
            <w:noWrap/>
            <w:hideMark/>
          </w:tcPr>
          <w:p w14:paraId="14565BCD"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41</w:t>
            </w:r>
          </w:p>
        </w:tc>
        <w:tc>
          <w:tcPr>
            <w:tcW w:w="323" w:type="pct"/>
            <w:noWrap/>
            <w:hideMark/>
          </w:tcPr>
          <w:p w14:paraId="500C7208"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28</w:t>
            </w:r>
          </w:p>
        </w:tc>
        <w:tc>
          <w:tcPr>
            <w:tcW w:w="323" w:type="pct"/>
            <w:noWrap/>
            <w:hideMark/>
          </w:tcPr>
          <w:p w14:paraId="087F7D58"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19</w:t>
            </w:r>
          </w:p>
        </w:tc>
        <w:tc>
          <w:tcPr>
            <w:tcW w:w="601" w:type="pct"/>
            <w:noWrap/>
            <w:hideMark/>
          </w:tcPr>
          <w:p w14:paraId="1DF843AE"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173</w:t>
            </w:r>
          </w:p>
        </w:tc>
      </w:tr>
      <w:tr w:rsidR="00962A0A" w:rsidRPr="0028426E" w14:paraId="608DF17C" w14:textId="77777777" w:rsidTr="00E176F4">
        <w:trPr>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hideMark/>
          </w:tcPr>
          <w:p w14:paraId="0B18572D" w14:textId="77777777" w:rsidR="00962A0A" w:rsidRPr="0028426E" w:rsidRDefault="00962A0A" w:rsidP="00E176F4">
            <w:pPr>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Other Year Group</w:t>
            </w:r>
          </w:p>
        </w:tc>
        <w:tc>
          <w:tcPr>
            <w:tcW w:w="323" w:type="pct"/>
            <w:noWrap/>
            <w:hideMark/>
          </w:tcPr>
          <w:p w14:paraId="3FD5221A"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0</w:t>
            </w:r>
          </w:p>
        </w:tc>
        <w:tc>
          <w:tcPr>
            <w:tcW w:w="323" w:type="pct"/>
            <w:noWrap/>
            <w:hideMark/>
          </w:tcPr>
          <w:p w14:paraId="6E8A2798"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0</w:t>
            </w:r>
          </w:p>
        </w:tc>
        <w:tc>
          <w:tcPr>
            <w:tcW w:w="323" w:type="pct"/>
            <w:noWrap/>
            <w:hideMark/>
          </w:tcPr>
          <w:p w14:paraId="451DDE7D"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0</w:t>
            </w:r>
          </w:p>
        </w:tc>
        <w:tc>
          <w:tcPr>
            <w:tcW w:w="323" w:type="pct"/>
            <w:noWrap/>
            <w:hideMark/>
          </w:tcPr>
          <w:p w14:paraId="25ED4D62"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4</w:t>
            </w:r>
          </w:p>
        </w:tc>
        <w:tc>
          <w:tcPr>
            <w:tcW w:w="372" w:type="pct"/>
            <w:noWrap/>
            <w:hideMark/>
          </w:tcPr>
          <w:p w14:paraId="1BBE78A1"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7</w:t>
            </w:r>
          </w:p>
        </w:tc>
        <w:tc>
          <w:tcPr>
            <w:tcW w:w="372" w:type="pct"/>
            <w:noWrap/>
            <w:hideMark/>
          </w:tcPr>
          <w:p w14:paraId="75266BA9"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w:t>
            </w:r>
          </w:p>
        </w:tc>
        <w:tc>
          <w:tcPr>
            <w:tcW w:w="372" w:type="pct"/>
            <w:noWrap/>
            <w:hideMark/>
          </w:tcPr>
          <w:p w14:paraId="5DFD34EB"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w:t>
            </w:r>
          </w:p>
        </w:tc>
        <w:tc>
          <w:tcPr>
            <w:tcW w:w="372" w:type="pct"/>
            <w:noWrap/>
            <w:hideMark/>
          </w:tcPr>
          <w:p w14:paraId="55E40565"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8</w:t>
            </w:r>
          </w:p>
        </w:tc>
        <w:tc>
          <w:tcPr>
            <w:tcW w:w="323" w:type="pct"/>
            <w:noWrap/>
            <w:hideMark/>
          </w:tcPr>
          <w:p w14:paraId="27AFCE5B"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w:t>
            </w:r>
          </w:p>
        </w:tc>
        <w:tc>
          <w:tcPr>
            <w:tcW w:w="323" w:type="pct"/>
            <w:noWrap/>
            <w:hideMark/>
          </w:tcPr>
          <w:p w14:paraId="1E8C4AA8"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w:t>
            </w:r>
          </w:p>
        </w:tc>
        <w:tc>
          <w:tcPr>
            <w:tcW w:w="601" w:type="pct"/>
            <w:noWrap/>
            <w:hideMark/>
          </w:tcPr>
          <w:p w14:paraId="0718E175"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26</w:t>
            </w:r>
          </w:p>
        </w:tc>
      </w:tr>
      <w:tr w:rsidR="00E176F4" w:rsidRPr="0028426E" w14:paraId="5F97B9F4" w14:textId="77777777" w:rsidTr="00E176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hideMark/>
          </w:tcPr>
          <w:p w14:paraId="407613CA" w14:textId="77777777" w:rsidR="00962A0A" w:rsidRPr="0028426E" w:rsidRDefault="00962A0A" w:rsidP="00E176F4">
            <w:pPr>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Did not specify</w:t>
            </w:r>
          </w:p>
        </w:tc>
        <w:tc>
          <w:tcPr>
            <w:tcW w:w="323" w:type="pct"/>
            <w:noWrap/>
            <w:hideMark/>
          </w:tcPr>
          <w:p w14:paraId="0CE1FBE3"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w:t>
            </w:r>
          </w:p>
        </w:tc>
        <w:tc>
          <w:tcPr>
            <w:tcW w:w="323" w:type="pct"/>
            <w:noWrap/>
            <w:hideMark/>
          </w:tcPr>
          <w:p w14:paraId="5488DC3A"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0</w:t>
            </w:r>
          </w:p>
        </w:tc>
        <w:tc>
          <w:tcPr>
            <w:tcW w:w="323" w:type="pct"/>
            <w:noWrap/>
            <w:hideMark/>
          </w:tcPr>
          <w:p w14:paraId="21756FB8"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1</w:t>
            </w:r>
          </w:p>
        </w:tc>
        <w:tc>
          <w:tcPr>
            <w:tcW w:w="323" w:type="pct"/>
            <w:noWrap/>
            <w:hideMark/>
          </w:tcPr>
          <w:p w14:paraId="314BA6BC"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0</w:t>
            </w:r>
          </w:p>
        </w:tc>
        <w:tc>
          <w:tcPr>
            <w:tcW w:w="372" w:type="pct"/>
            <w:noWrap/>
            <w:hideMark/>
          </w:tcPr>
          <w:p w14:paraId="3E483950"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w:t>
            </w:r>
          </w:p>
        </w:tc>
        <w:tc>
          <w:tcPr>
            <w:tcW w:w="372" w:type="pct"/>
            <w:noWrap/>
            <w:hideMark/>
          </w:tcPr>
          <w:p w14:paraId="73CB82AF"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5</w:t>
            </w:r>
          </w:p>
        </w:tc>
        <w:tc>
          <w:tcPr>
            <w:tcW w:w="372" w:type="pct"/>
            <w:noWrap/>
            <w:hideMark/>
          </w:tcPr>
          <w:p w14:paraId="61615E7F"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3</w:t>
            </w:r>
          </w:p>
        </w:tc>
        <w:tc>
          <w:tcPr>
            <w:tcW w:w="372" w:type="pct"/>
            <w:noWrap/>
            <w:hideMark/>
          </w:tcPr>
          <w:p w14:paraId="6F730FC4"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w:t>
            </w:r>
          </w:p>
        </w:tc>
        <w:tc>
          <w:tcPr>
            <w:tcW w:w="323" w:type="pct"/>
            <w:noWrap/>
            <w:hideMark/>
          </w:tcPr>
          <w:p w14:paraId="2C30C60B"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2</w:t>
            </w:r>
          </w:p>
        </w:tc>
        <w:tc>
          <w:tcPr>
            <w:tcW w:w="323" w:type="pct"/>
            <w:noWrap/>
            <w:hideMark/>
          </w:tcPr>
          <w:p w14:paraId="662A66F1"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28426E">
              <w:rPr>
                <w:rFonts w:ascii="Calibri" w:eastAsia="Times New Roman" w:hAnsi="Calibri" w:cs="Times New Roman"/>
                <w:color w:val="000000"/>
                <w:sz w:val="16"/>
                <w:szCs w:val="16"/>
                <w:lang w:eastAsia="en-GB"/>
              </w:rPr>
              <w:t>7</w:t>
            </w:r>
          </w:p>
        </w:tc>
        <w:tc>
          <w:tcPr>
            <w:tcW w:w="601" w:type="pct"/>
            <w:noWrap/>
            <w:hideMark/>
          </w:tcPr>
          <w:p w14:paraId="03BC0851"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25</w:t>
            </w:r>
          </w:p>
        </w:tc>
      </w:tr>
      <w:tr w:rsidR="00962A0A" w:rsidRPr="0028426E" w14:paraId="64B667C7" w14:textId="77777777" w:rsidTr="00E176F4">
        <w:trPr>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hideMark/>
          </w:tcPr>
          <w:p w14:paraId="5AC5BE20" w14:textId="77777777" w:rsidR="00962A0A" w:rsidRPr="00644D7F" w:rsidRDefault="00962A0A" w:rsidP="00E176F4">
            <w:pPr>
              <w:rPr>
                <w:rFonts w:ascii="Calibri" w:eastAsia="Times New Roman" w:hAnsi="Calibri" w:cs="Times New Roman"/>
                <w:bCs w:val="0"/>
                <w:color w:val="000000"/>
                <w:sz w:val="16"/>
                <w:szCs w:val="16"/>
                <w:lang w:eastAsia="en-GB"/>
              </w:rPr>
            </w:pPr>
            <w:r w:rsidRPr="00644D7F">
              <w:rPr>
                <w:rFonts w:ascii="Calibri" w:eastAsia="Times New Roman" w:hAnsi="Calibri" w:cs="Times New Roman"/>
                <w:bCs w:val="0"/>
                <w:color w:val="000000"/>
                <w:sz w:val="16"/>
                <w:szCs w:val="16"/>
                <w:lang w:eastAsia="en-GB"/>
              </w:rPr>
              <w:t>Total</w:t>
            </w:r>
          </w:p>
        </w:tc>
        <w:tc>
          <w:tcPr>
            <w:tcW w:w="323" w:type="pct"/>
            <w:noWrap/>
            <w:hideMark/>
          </w:tcPr>
          <w:p w14:paraId="6F1BAE75"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57</w:t>
            </w:r>
          </w:p>
        </w:tc>
        <w:tc>
          <w:tcPr>
            <w:tcW w:w="323" w:type="pct"/>
            <w:noWrap/>
            <w:hideMark/>
          </w:tcPr>
          <w:p w14:paraId="1400C0BB"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42</w:t>
            </w:r>
          </w:p>
        </w:tc>
        <w:tc>
          <w:tcPr>
            <w:tcW w:w="323" w:type="pct"/>
            <w:noWrap/>
            <w:hideMark/>
          </w:tcPr>
          <w:p w14:paraId="7BEE9415"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82</w:t>
            </w:r>
          </w:p>
        </w:tc>
        <w:tc>
          <w:tcPr>
            <w:tcW w:w="323" w:type="pct"/>
            <w:noWrap/>
            <w:hideMark/>
          </w:tcPr>
          <w:p w14:paraId="0AB3D4C8"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118</w:t>
            </w:r>
          </w:p>
        </w:tc>
        <w:tc>
          <w:tcPr>
            <w:tcW w:w="372" w:type="pct"/>
            <w:noWrap/>
            <w:hideMark/>
          </w:tcPr>
          <w:p w14:paraId="2FF6A68B"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217</w:t>
            </w:r>
          </w:p>
        </w:tc>
        <w:tc>
          <w:tcPr>
            <w:tcW w:w="372" w:type="pct"/>
            <w:noWrap/>
            <w:hideMark/>
          </w:tcPr>
          <w:p w14:paraId="245FEA94"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172</w:t>
            </w:r>
          </w:p>
        </w:tc>
        <w:tc>
          <w:tcPr>
            <w:tcW w:w="372" w:type="pct"/>
            <w:noWrap/>
            <w:hideMark/>
          </w:tcPr>
          <w:p w14:paraId="0EB6FF91"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232</w:t>
            </w:r>
          </w:p>
        </w:tc>
        <w:tc>
          <w:tcPr>
            <w:tcW w:w="372" w:type="pct"/>
            <w:noWrap/>
            <w:hideMark/>
          </w:tcPr>
          <w:p w14:paraId="1D772250"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230</w:t>
            </w:r>
          </w:p>
        </w:tc>
        <w:tc>
          <w:tcPr>
            <w:tcW w:w="323" w:type="pct"/>
            <w:noWrap/>
            <w:hideMark/>
          </w:tcPr>
          <w:p w14:paraId="7E6C1938"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118</w:t>
            </w:r>
          </w:p>
        </w:tc>
        <w:tc>
          <w:tcPr>
            <w:tcW w:w="323" w:type="pct"/>
            <w:noWrap/>
            <w:hideMark/>
          </w:tcPr>
          <w:p w14:paraId="14108876"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84</w:t>
            </w:r>
          </w:p>
        </w:tc>
        <w:tc>
          <w:tcPr>
            <w:tcW w:w="601" w:type="pct"/>
            <w:noWrap/>
            <w:hideMark/>
          </w:tcPr>
          <w:p w14:paraId="594FC7F2" w14:textId="77777777" w:rsidR="00962A0A" w:rsidRPr="0028426E" w:rsidRDefault="00962A0A" w:rsidP="00E176F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1352</w:t>
            </w:r>
          </w:p>
        </w:tc>
      </w:tr>
      <w:tr w:rsidR="00E176F4" w:rsidRPr="0028426E" w14:paraId="7B030E73" w14:textId="77777777" w:rsidTr="00E176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3" w:type="pct"/>
            <w:noWrap/>
            <w:vAlign w:val="center"/>
            <w:hideMark/>
          </w:tcPr>
          <w:p w14:paraId="44B82777" w14:textId="77777777" w:rsidR="00962A0A" w:rsidRPr="00644D7F" w:rsidRDefault="00962A0A" w:rsidP="00E176F4">
            <w:pPr>
              <w:rPr>
                <w:rFonts w:ascii="Calibri" w:eastAsia="Times New Roman" w:hAnsi="Calibri" w:cs="Times New Roman"/>
                <w:bCs w:val="0"/>
                <w:color w:val="000000"/>
                <w:sz w:val="16"/>
                <w:szCs w:val="16"/>
                <w:lang w:eastAsia="en-GB"/>
              </w:rPr>
            </w:pPr>
            <w:r w:rsidRPr="00644D7F">
              <w:rPr>
                <w:rFonts w:ascii="Calibri" w:eastAsia="Times New Roman" w:hAnsi="Calibri" w:cs="Times New Roman"/>
                <w:bCs w:val="0"/>
                <w:color w:val="000000"/>
                <w:sz w:val="16"/>
                <w:szCs w:val="16"/>
                <w:lang w:eastAsia="en-GB"/>
              </w:rPr>
              <w:t>%</w:t>
            </w:r>
          </w:p>
        </w:tc>
        <w:tc>
          <w:tcPr>
            <w:tcW w:w="323" w:type="pct"/>
            <w:noWrap/>
            <w:hideMark/>
          </w:tcPr>
          <w:p w14:paraId="67CEE8D4"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4.2%</w:t>
            </w:r>
          </w:p>
        </w:tc>
        <w:tc>
          <w:tcPr>
            <w:tcW w:w="323" w:type="pct"/>
            <w:noWrap/>
            <w:hideMark/>
          </w:tcPr>
          <w:p w14:paraId="07C6FCBD"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3.1%</w:t>
            </w:r>
          </w:p>
        </w:tc>
        <w:tc>
          <w:tcPr>
            <w:tcW w:w="323" w:type="pct"/>
            <w:noWrap/>
            <w:hideMark/>
          </w:tcPr>
          <w:p w14:paraId="77DA8B77"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6.1%</w:t>
            </w:r>
          </w:p>
        </w:tc>
        <w:tc>
          <w:tcPr>
            <w:tcW w:w="323" w:type="pct"/>
            <w:noWrap/>
            <w:hideMark/>
          </w:tcPr>
          <w:p w14:paraId="162545E6"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8.7%</w:t>
            </w:r>
          </w:p>
        </w:tc>
        <w:tc>
          <w:tcPr>
            <w:tcW w:w="372" w:type="pct"/>
            <w:noWrap/>
            <w:hideMark/>
          </w:tcPr>
          <w:p w14:paraId="2EF75129"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16.1%</w:t>
            </w:r>
          </w:p>
        </w:tc>
        <w:tc>
          <w:tcPr>
            <w:tcW w:w="372" w:type="pct"/>
            <w:noWrap/>
            <w:hideMark/>
          </w:tcPr>
          <w:p w14:paraId="60F16C1B"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12.7%</w:t>
            </w:r>
          </w:p>
        </w:tc>
        <w:tc>
          <w:tcPr>
            <w:tcW w:w="372" w:type="pct"/>
            <w:noWrap/>
            <w:hideMark/>
          </w:tcPr>
          <w:p w14:paraId="28CD3C53"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17.2%</w:t>
            </w:r>
          </w:p>
        </w:tc>
        <w:tc>
          <w:tcPr>
            <w:tcW w:w="372" w:type="pct"/>
            <w:noWrap/>
            <w:hideMark/>
          </w:tcPr>
          <w:p w14:paraId="649000EF"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17.0%</w:t>
            </w:r>
          </w:p>
        </w:tc>
        <w:tc>
          <w:tcPr>
            <w:tcW w:w="323" w:type="pct"/>
            <w:noWrap/>
            <w:hideMark/>
          </w:tcPr>
          <w:p w14:paraId="0380C74A"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8.7%</w:t>
            </w:r>
          </w:p>
        </w:tc>
        <w:tc>
          <w:tcPr>
            <w:tcW w:w="323" w:type="pct"/>
            <w:noWrap/>
            <w:hideMark/>
          </w:tcPr>
          <w:p w14:paraId="7E6A1C06"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6.2%</w:t>
            </w:r>
          </w:p>
        </w:tc>
        <w:tc>
          <w:tcPr>
            <w:tcW w:w="601" w:type="pct"/>
            <w:noWrap/>
            <w:hideMark/>
          </w:tcPr>
          <w:p w14:paraId="47C21095" w14:textId="77777777" w:rsidR="00962A0A" w:rsidRPr="0028426E" w:rsidRDefault="00962A0A" w:rsidP="00E176F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28426E">
              <w:rPr>
                <w:rFonts w:ascii="Calibri" w:eastAsia="Times New Roman" w:hAnsi="Calibri" w:cs="Times New Roman"/>
                <w:b/>
                <w:bCs/>
                <w:color w:val="000000"/>
                <w:sz w:val="16"/>
                <w:szCs w:val="16"/>
                <w:lang w:eastAsia="en-GB"/>
              </w:rPr>
              <w:t>100.0%</w:t>
            </w:r>
          </w:p>
        </w:tc>
      </w:tr>
    </w:tbl>
    <w:p w14:paraId="3F4E4850" w14:textId="77777777" w:rsidR="00962A0A" w:rsidRDefault="00962A0A" w:rsidP="00E176F4">
      <w:pPr>
        <w:jc w:val="center"/>
        <w:rPr>
          <w:rFonts w:ascii="Arial" w:hAnsi="Arial" w:cs="Arial"/>
        </w:rPr>
      </w:pPr>
    </w:p>
    <w:p w14:paraId="39390CB0" w14:textId="77777777" w:rsidR="00D70CA3" w:rsidRDefault="00D70CA3" w:rsidP="00D70CA3">
      <w:pPr>
        <w:spacing w:after="0" w:line="240" w:lineRule="auto"/>
      </w:pPr>
      <w:r>
        <w:t>The following can be seen:</w:t>
      </w:r>
    </w:p>
    <w:p w14:paraId="5CA89DCB" w14:textId="77777777" w:rsidR="00124C1A" w:rsidRDefault="00124C1A" w:rsidP="00D70CA3">
      <w:pPr>
        <w:spacing w:after="0" w:line="240" w:lineRule="auto"/>
      </w:pPr>
    </w:p>
    <w:p w14:paraId="4BBA5720" w14:textId="77777777" w:rsidR="00D70CA3" w:rsidRDefault="003329C1" w:rsidP="00D70CA3">
      <w:pPr>
        <w:pStyle w:val="ListParagraph"/>
        <w:numPr>
          <w:ilvl w:val="1"/>
          <w:numId w:val="2"/>
        </w:numPr>
        <w:spacing w:after="0" w:line="240" w:lineRule="auto"/>
        <w:ind w:left="851"/>
      </w:pPr>
      <w:r w:rsidRPr="003329C1">
        <w:rPr>
          <w:b/>
        </w:rPr>
        <w:t>18%</w:t>
      </w:r>
      <w:r>
        <w:t xml:space="preserve"> of Year 9, </w:t>
      </w:r>
      <w:r w:rsidRPr="003329C1">
        <w:rPr>
          <w:b/>
        </w:rPr>
        <w:t>16%</w:t>
      </w:r>
      <w:r>
        <w:t xml:space="preserve"> of Year 10 and </w:t>
      </w:r>
      <w:r w:rsidRPr="003329C1">
        <w:rPr>
          <w:b/>
        </w:rPr>
        <w:t>15%</w:t>
      </w:r>
      <w:r>
        <w:t xml:space="preserve"> of Year 12</w:t>
      </w:r>
      <w:r w:rsidR="00D70CA3">
        <w:t xml:space="preserve"> respondents indicated that they were ‘Confused’ about making choices about </w:t>
      </w:r>
      <w:r>
        <w:t>what to do next (rating 1-3)</w:t>
      </w:r>
      <w:r w:rsidR="00EA0B18">
        <w:t xml:space="preserve">, compared to </w:t>
      </w:r>
      <w:r w:rsidR="00EA0B18" w:rsidRPr="00EA0B18">
        <w:rPr>
          <w:b/>
        </w:rPr>
        <w:t>6%</w:t>
      </w:r>
      <w:r w:rsidR="00EA0B18">
        <w:t xml:space="preserve"> in Year 13</w:t>
      </w:r>
      <w:r>
        <w:t>.</w:t>
      </w:r>
    </w:p>
    <w:p w14:paraId="46AD536C" w14:textId="77777777" w:rsidR="00D70CA3" w:rsidRDefault="0032007D" w:rsidP="00D70CA3">
      <w:pPr>
        <w:pStyle w:val="ListParagraph"/>
        <w:numPr>
          <w:ilvl w:val="1"/>
          <w:numId w:val="2"/>
        </w:numPr>
        <w:spacing w:after="0" w:line="240" w:lineRule="auto"/>
        <w:ind w:left="851"/>
      </w:pPr>
      <w:r w:rsidRPr="0032007D">
        <w:rPr>
          <w:b/>
        </w:rPr>
        <w:t>51%</w:t>
      </w:r>
      <w:r>
        <w:t xml:space="preserve"> of Year 13 and </w:t>
      </w:r>
      <w:r w:rsidRPr="0032007D">
        <w:rPr>
          <w:b/>
        </w:rPr>
        <w:t>40%</w:t>
      </w:r>
      <w:r>
        <w:t xml:space="preserve"> of Year 11</w:t>
      </w:r>
      <w:r w:rsidR="00D70CA3">
        <w:t xml:space="preserve"> respondents indicated that they were ‘Prepared’ about making choices about what to do next (rating 8-10</w:t>
      </w:r>
      <w:r>
        <w:t>)</w:t>
      </w:r>
      <w:r w:rsidR="00EA0B18">
        <w:t xml:space="preserve">, compared to </w:t>
      </w:r>
      <w:r w:rsidR="00EA0B18" w:rsidRPr="00EA0B18">
        <w:rPr>
          <w:b/>
        </w:rPr>
        <w:t>22%</w:t>
      </w:r>
      <w:r w:rsidR="00EA0B18">
        <w:t xml:space="preserve"> in Year 9</w:t>
      </w:r>
      <w:r w:rsidR="00521EAE">
        <w:t>.</w:t>
      </w:r>
    </w:p>
    <w:p w14:paraId="02662630" w14:textId="77777777" w:rsidR="00D70CA3" w:rsidRDefault="00D70CA3" w:rsidP="00D70CA3">
      <w:pPr>
        <w:pStyle w:val="ListParagraph"/>
        <w:numPr>
          <w:ilvl w:val="1"/>
          <w:numId w:val="2"/>
        </w:numPr>
        <w:spacing w:after="0" w:line="240" w:lineRule="auto"/>
        <w:ind w:left="851"/>
      </w:pPr>
      <w:r>
        <w:t xml:space="preserve">From those respondents that provided a rating of 10 ‘I know exactly what I want to do’ next, Year 11 and Year 13 were the </w:t>
      </w:r>
      <w:r w:rsidR="009C5399">
        <w:t xml:space="preserve">two </w:t>
      </w:r>
      <w:r w:rsidR="00582F6B">
        <w:t>year</w:t>
      </w:r>
      <w:r>
        <w:t xml:space="preserve"> groups which provided the highest number of responses – </w:t>
      </w:r>
      <w:r w:rsidR="0032007D">
        <w:rPr>
          <w:b/>
        </w:rPr>
        <w:t>25</w:t>
      </w:r>
      <w:r>
        <w:t xml:space="preserve"> for Year 11 and </w:t>
      </w:r>
      <w:r w:rsidR="0032007D">
        <w:rPr>
          <w:b/>
        </w:rPr>
        <w:t>19</w:t>
      </w:r>
      <w:r>
        <w:t xml:space="preserve"> for Year 13. </w:t>
      </w:r>
    </w:p>
    <w:p w14:paraId="23D3ABA6" w14:textId="77777777" w:rsidR="000E3AE8" w:rsidRDefault="000E3AE8" w:rsidP="0028426E">
      <w:pPr>
        <w:spacing w:after="0" w:line="240" w:lineRule="auto"/>
      </w:pPr>
    </w:p>
    <w:p w14:paraId="0A6CB93B" w14:textId="77777777" w:rsidR="000E3AE8" w:rsidRDefault="007C5217" w:rsidP="0028426E">
      <w:pPr>
        <w:spacing w:after="0" w:line="240" w:lineRule="auto"/>
      </w:pPr>
      <w:r>
        <w:rPr>
          <w:noProof/>
          <w:lang w:eastAsia="en-GB"/>
        </w:rPr>
        <mc:AlternateContent>
          <mc:Choice Requires="wps">
            <w:drawing>
              <wp:anchor distT="0" distB="0" distL="114300" distR="114300" simplePos="0" relativeHeight="251678720" behindDoc="0" locked="0" layoutInCell="1" allowOverlap="1" wp14:anchorId="64DC5F06" wp14:editId="753649D6">
                <wp:simplePos x="0" y="0"/>
                <wp:positionH relativeFrom="column">
                  <wp:posOffset>-57150</wp:posOffset>
                </wp:positionH>
                <wp:positionV relativeFrom="paragraph">
                  <wp:posOffset>195580</wp:posOffset>
                </wp:positionV>
                <wp:extent cx="6762115" cy="1781175"/>
                <wp:effectExtent l="19050" t="19050" r="19685" b="28575"/>
                <wp:wrapNone/>
                <wp:docPr id="32" name="Text Box 32"/>
                <wp:cNvGraphicFramePr/>
                <a:graphic xmlns:a="http://schemas.openxmlformats.org/drawingml/2006/main">
                  <a:graphicData uri="http://schemas.microsoft.com/office/word/2010/wordprocessingShape">
                    <wps:wsp>
                      <wps:cNvSpPr txBox="1"/>
                      <wps:spPr>
                        <a:xfrm>
                          <a:off x="0" y="0"/>
                          <a:ext cx="6762115" cy="1781175"/>
                        </a:xfrm>
                        <a:prstGeom prst="rect">
                          <a:avLst/>
                        </a:prstGeom>
                        <a:solidFill>
                          <a:schemeClr val="lt1"/>
                        </a:solidFill>
                        <a:ln w="28575">
                          <a:solidFill>
                            <a:srgbClr val="C00000"/>
                          </a:solidFill>
                        </a:ln>
                      </wps:spPr>
                      <wps:txbx>
                        <w:txbxContent>
                          <w:p w14:paraId="2F12BB05" w14:textId="77777777" w:rsidR="009C5399" w:rsidRPr="00ED4076" w:rsidRDefault="009C5399" w:rsidP="002127B3">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7C9D8415" w14:textId="77777777" w:rsidR="009C5399" w:rsidRDefault="009C5399" w:rsidP="002127B3">
                            <w:pPr>
                              <w:pStyle w:val="ListParagraph"/>
                              <w:numPr>
                                <w:ilvl w:val="0"/>
                                <w:numId w:val="6"/>
                              </w:numPr>
                              <w:spacing w:after="0" w:line="240" w:lineRule="auto"/>
                            </w:pPr>
                            <w:r>
                              <w:t xml:space="preserve"> A greater proportion of Year 9 and Year 10 respondents indicated that they were </w:t>
                            </w:r>
                            <w:r w:rsidRPr="00521EAE">
                              <w:rPr>
                                <w:b/>
                              </w:rPr>
                              <w:t>‘confused’</w:t>
                            </w:r>
                            <w:r>
                              <w:t xml:space="preserve"> about making choices about what to do next compared to their counterparts in Years 11 and 13.  Is this due to:</w:t>
                            </w:r>
                          </w:p>
                          <w:p w14:paraId="41E10E98" w14:textId="77777777" w:rsidR="009C5399" w:rsidRDefault="009C5399" w:rsidP="007F0F59">
                            <w:pPr>
                              <w:pStyle w:val="ListParagraph"/>
                              <w:numPr>
                                <w:ilvl w:val="1"/>
                                <w:numId w:val="6"/>
                              </w:numPr>
                              <w:spacing w:after="0" w:line="240" w:lineRule="auto"/>
                            </w:pPr>
                            <w:r>
                              <w:t xml:space="preserve">IAG/Careers support being made available towards the end of KS4 and KS5 </w:t>
                            </w:r>
                          </w:p>
                          <w:p w14:paraId="71F9A586" w14:textId="77777777" w:rsidR="009C5399" w:rsidRDefault="009C5399" w:rsidP="007F0F59">
                            <w:pPr>
                              <w:pStyle w:val="ListParagraph"/>
                              <w:numPr>
                                <w:ilvl w:val="1"/>
                                <w:numId w:val="6"/>
                              </w:numPr>
                              <w:spacing w:after="0" w:line="240" w:lineRule="auto"/>
                            </w:pPr>
                            <w:r>
                              <w:t>Not enough support / guidance / information available to lower year groups</w:t>
                            </w:r>
                          </w:p>
                          <w:p w14:paraId="114FEA63" w14:textId="77777777" w:rsidR="009C5399" w:rsidRDefault="009C5399" w:rsidP="00521EAE">
                            <w:pPr>
                              <w:spacing w:after="0" w:line="240" w:lineRule="auto"/>
                            </w:pPr>
                          </w:p>
                          <w:p w14:paraId="41DF903C" w14:textId="77777777" w:rsidR="009C5399" w:rsidRDefault="009C5399" w:rsidP="00521EAE">
                            <w:pPr>
                              <w:pStyle w:val="ListParagraph"/>
                              <w:numPr>
                                <w:ilvl w:val="0"/>
                                <w:numId w:val="6"/>
                              </w:numPr>
                              <w:spacing w:after="0" w:line="240" w:lineRule="auto"/>
                            </w:pPr>
                            <w:r>
                              <w:t>Should schools consider providing more Careers advice and/or support and/or access to online resources to young people from Year 8?</w:t>
                            </w:r>
                          </w:p>
                          <w:p w14:paraId="38AD3772" w14:textId="77777777" w:rsidR="009C5399" w:rsidRDefault="009C5399" w:rsidP="00521EAE">
                            <w:pPr>
                              <w:pStyle w:val="ListParagraph"/>
                              <w:numPr>
                                <w:ilvl w:val="0"/>
                                <w:numId w:val="6"/>
                              </w:numPr>
                              <w:spacing w:after="0" w:line="240" w:lineRule="auto"/>
                            </w:pPr>
                            <w:r>
                              <w:t xml:space="preserve">Should Careers Advice/Support be the responsibility of every subject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DC5F06" id="Text Box 32" o:spid="_x0000_s1035" type="#_x0000_t202" style="position:absolute;margin-left:-4.5pt;margin-top:15.4pt;width:532.45pt;height:140.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" fillcolor="white [3201]" strokecolor="#c00000" strokeweight="2.25pt">
                <v:textbox>
                  <w:txbxContent>
                    <w:p w14:paraId="2F12BB05" w14:textId="77777777" w:rsidR="009C5399" w:rsidRPr="00ED4076" w:rsidRDefault="009C5399" w:rsidP="002127B3">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7C9D8415" w14:textId="77777777" w:rsidR="009C5399" w:rsidRDefault="009C5399" w:rsidP="002127B3">
                      <w:pPr>
                        <w:pStyle w:val="ListParagraph"/>
                        <w:numPr>
                          <w:ilvl w:val="0"/>
                          <w:numId w:val="6"/>
                        </w:numPr>
                        <w:spacing w:after="0" w:line="240" w:lineRule="auto"/>
                      </w:pPr>
                      <w:r>
                        <w:t xml:space="preserve"> A greater proportion of Year 9 and Year 10 respondents indicated that they were </w:t>
                      </w:r>
                      <w:r w:rsidRPr="00521EAE">
                        <w:rPr>
                          <w:b/>
                        </w:rPr>
                        <w:t>‘confused’</w:t>
                      </w:r>
                      <w:r>
                        <w:t xml:space="preserve"> about making choices about what to do next compared to their counterparts in Years 11 and 13.  Is this due to:</w:t>
                      </w:r>
                    </w:p>
                    <w:p w14:paraId="41E10E98" w14:textId="77777777" w:rsidR="009C5399" w:rsidRDefault="009C5399" w:rsidP="007F0F59">
                      <w:pPr>
                        <w:pStyle w:val="ListParagraph"/>
                        <w:numPr>
                          <w:ilvl w:val="1"/>
                          <w:numId w:val="6"/>
                        </w:numPr>
                        <w:spacing w:after="0" w:line="240" w:lineRule="auto"/>
                      </w:pPr>
                      <w:r>
                        <w:t xml:space="preserve">IAG/Careers support being made available towards the end of KS4 and KS5 </w:t>
                      </w:r>
                    </w:p>
                    <w:p w14:paraId="71F9A586" w14:textId="77777777" w:rsidR="009C5399" w:rsidRDefault="009C5399" w:rsidP="007F0F59">
                      <w:pPr>
                        <w:pStyle w:val="ListParagraph"/>
                        <w:numPr>
                          <w:ilvl w:val="1"/>
                          <w:numId w:val="6"/>
                        </w:numPr>
                        <w:spacing w:after="0" w:line="240" w:lineRule="auto"/>
                      </w:pPr>
                      <w:r>
                        <w:t>Not enough support / guidance / information available to lower year groups</w:t>
                      </w:r>
                    </w:p>
                    <w:p w14:paraId="114FEA63" w14:textId="77777777" w:rsidR="009C5399" w:rsidRDefault="009C5399" w:rsidP="00521EAE">
                      <w:pPr>
                        <w:spacing w:after="0" w:line="240" w:lineRule="auto"/>
                      </w:pPr>
                    </w:p>
                    <w:p w14:paraId="41DF903C" w14:textId="77777777" w:rsidR="009C5399" w:rsidRDefault="009C5399" w:rsidP="00521EAE">
                      <w:pPr>
                        <w:pStyle w:val="ListParagraph"/>
                        <w:numPr>
                          <w:ilvl w:val="0"/>
                          <w:numId w:val="6"/>
                        </w:numPr>
                        <w:spacing w:after="0" w:line="240" w:lineRule="auto"/>
                      </w:pPr>
                      <w:r>
                        <w:t>Should schools consider providing more Careers advice and/or support and/or access to online resources to young people from Year 8?</w:t>
                      </w:r>
                    </w:p>
                    <w:p w14:paraId="38AD3772" w14:textId="77777777" w:rsidR="009C5399" w:rsidRDefault="009C5399" w:rsidP="00521EAE">
                      <w:pPr>
                        <w:pStyle w:val="ListParagraph"/>
                        <w:numPr>
                          <w:ilvl w:val="0"/>
                          <w:numId w:val="6"/>
                        </w:numPr>
                        <w:spacing w:after="0" w:line="240" w:lineRule="auto"/>
                      </w:pPr>
                      <w:r>
                        <w:t xml:space="preserve">Should Careers Advice/Support be the responsibility of every subject teacher? </w:t>
                      </w:r>
                    </w:p>
                  </w:txbxContent>
                </v:textbox>
              </v:shape>
            </w:pict>
          </mc:Fallback>
        </mc:AlternateContent>
      </w:r>
    </w:p>
    <w:p w14:paraId="080AC036" w14:textId="77777777" w:rsidR="0028426E" w:rsidRDefault="0028426E" w:rsidP="0028426E">
      <w:pPr>
        <w:spacing w:after="0" w:line="240" w:lineRule="auto"/>
      </w:pPr>
    </w:p>
    <w:p w14:paraId="1F7C9ECD" w14:textId="77777777" w:rsidR="0028426E" w:rsidRDefault="0028426E" w:rsidP="0028426E">
      <w:pPr>
        <w:spacing w:after="0" w:line="240" w:lineRule="auto"/>
      </w:pPr>
    </w:p>
    <w:p w14:paraId="0AE4E762" w14:textId="77777777" w:rsidR="00F37481" w:rsidRDefault="00F37481" w:rsidP="0028426E">
      <w:pPr>
        <w:spacing w:after="0" w:line="240" w:lineRule="auto"/>
      </w:pPr>
    </w:p>
    <w:p w14:paraId="0A8D43F7" w14:textId="77777777" w:rsidR="00F37481" w:rsidRDefault="00F37481" w:rsidP="0028426E">
      <w:pPr>
        <w:spacing w:after="0" w:line="240" w:lineRule="auto"/>
      </w:pPr>
    </w:p>
    <w:p w14:paraId="68751865" w14:textId="77777777" w:rsidR="00962A0A" w:rsidRDefault="00962A0A">
      <w:pPr>
        <w:rPr>
          <w:rFonts w:ascii="Arial" w:hAnsi="Arial" w:cs="Arial"/>
          <w:b/>
          <w:color w:val="0070C0"/>
          <w:sz w:val="24"/>
          <w:szCs w:val="24"/>
        </w:rPr>
      </w:pPr>
      <w:r>
        <w:rPr>
          <w:rFonts w:ascii="Arial" w:hAnsi="Arial" w:cs="Arial"/>
          <w:b/>
          <w:color w:val="0070C0"/>
          <w:sz w:val="24"/>
          <w:szCs w:val="24"/>
        </w:rPr>
        <w:br w:type="page"/>
      </w:r>
    </w:p>
    <w:p w14:paraId="6F35C756" w14:textId="77777777" w:rsidR="007C53FC" w:rsidRDefault="007C53FC" w:rsidP="00F37481">
      <w:pPr>
        <w:spacing w:after="0" w:line="240" w:lineRule="auto"/>
        <w:rPr>
          <w:rFonts w:ascii="Arial" w:hAnsi="Arial" w:cs="Arial"/>
          <w:b/>
          <w:color w:val="0070C0"/>
          <w:sz w:val="24"/>
          <w:szCs w:val="24"/>
        </w:rPr>
      </w:pPr>
      <w:r>
        <w:rPr>
          <w:rFonts w:ascii="Arial" w:hAnsi="Arial" w:cs="Arial"/>
          <w:b/>
          <w:color w:val="0070C0"/>
          <w:sz w:val="24"/>
          <w:szCs w:val="24"/>
        </w:rPr>
        <w:lastRenderedPageBreak/>
        <w:t xml:space="preserve">Q: </w:t>
      </w:r>
      <w:r w:rsidR="00F37481">
        <w:rPr>
          <w:rFonts w:ascii="Arial" w:hAnsi="Arial" w:cs="Arial"/>
          <w:b/>
          <w:color w:val="0070C0"/>
          <w:sz w:val="24"/>
          <w:szCs w:val="24"/>
        </w:rPr>
        <w:t xml:space="preserve">Who would you talk </w:t>
      </w:r>
      <w:r w:rsidR="007E69E6">
        <w:rPr>
          <w:rFonts w:ascii="Arial" w:hAnsi="Arial" w:cs="Arial"/>
          <w:b/>
          <w:color w:val="0070C0"/>
          <w:sz w:val="24"/>
          <w:szCs w:val="24"/>
        </w:rPr>
        <w:t xml:space="preserve">to </w:t>
      </w:r>
      <w:r w:rsidR="00F37481">
        <w:rPr>
          <w:rFonts w:ascii="Arial" w:hAnsi="Arial" w:cs="Arial"/>
          <w:b/>
          <w:color w:val="0070C0"/>
          <w:sz w:val="24"/>
          <w:szCs w:val="24"/>
        </w:rPr>
        <w:t xml:space="preserve">when making decisions about what you do next </w:t>
      </w:r>
      <w:r w:rsidR="00CF2AB2">
        <w:rPr>
          <w:rFonts w:ascii="Arial" w:hAnsi="Arial" w:cs="Arial"/>
          <w:b/>
          <w:color w:val="0070C0"/>
          <w:sz w:val="24"/>
          <w:szCs w:val="24"/>
        </w:rPr>
        <w:t xml:space="preserve">in </w:t>
      </w:r>
      <w:r w:rsidR="00F37481">
        <w:rPr>
          <w:rFonts w:ascii="Arial" w:hAnsi="Arial" w:cs="Arial"/>
          <w:b/>
          <w:color w:val="0070C0"/>
          <w:sz w:val="24"/>
          <w:szCs w:val="24"/>
        </w:rPr>
        <w:t>relat</w:t>
      </w:r>
      <w:r w:rsidR="007E69E6">
        <w:rPr>
          <w:rFonts w:ascii="Arial" w:hAnsi="Arial" w:cs="Arial"/>
          <w:b/>
          <w:color w:val="0070C0"/>
          <w:sz w:val="24"/>
          <w:szCs w:val="24"/>
        </w:rPr>
        <w:t>i</w:t>
      </w:r>
      <w:r w:rsidR="00F37481">
        <w:rPr>
          <w:rFonts w:ascii="Arial" w:hAnsi="Arial" w:cs="Arial"/>
          <w:b/>
          <w:color w:val="0070C0"/>
          <w:sz w:val="24"/>
          <w:szCs w:val="24"/>
        </w:rPr>
        <w:t xml:space="preserve">on to </w:t>
      </w:r>
    </w:p>
    <w:p w14:paraId="7D2D169D" w14:textId="77777777" w:rsidR="00F37481" w:rsidRPr="00976A26" w:rsidRDefault="007C53FC" w:rsidP="00F37481">
      <w:pPr>
        <w:spacing w:after="0" w:line="240" w:lineRule="auto"/>
        <w:rPr>
          <w:rFonts w:ascii="Arial" w:hAnsi="Arial" w:cs="Arial"/>
          <w:b/>
          <w:color w:val="0070C0"/>
          <w:sz w:val="24"/>
          <w:szCs w:val="24"/>
        </w:rPr>
      </w:pPr>
      <w:r>
        <w:rPr>
          <w:rFonts w:ascii="Arial" w:hAnsi="Arial" w:cs="Arial"/>
          <w:b/>
          <w:color w:val="0070C0"/>
          <w:sz w:val="24"/>
          <w:szCs w:val="24"/>
        </w:rPr>
        <w:t xml:space="preserve">     </w:t>
      </w:r>
      <w:r w:rsidR="00F37481">
        <w:rPr>
          <w:rFonts w:ascii="Arial" w:hAnsi="Arial" w:cs="Arial"/>
          <w:b/>
          <w:color w:val="0070C0"/>
          <w:sz w:val="24"/>
          <w:szCs w:val="24"/>
        </w:rPr>
        <w:t>education, training or employment?</w:t>
      </w:r>
    </w:p>
    <w:p w14:paraId="45C98649" w14:textId="77777777" w:rsidR="00F37481" w:rsidRDefault="00F37481" w:rsidP="00F37481">
      <w:pPr>
        <w:spacing w:after="0" w:line="240" w:lineRule="auto"/>
      </w:pPr>
    </w:p>
    <w:p w14:paraId="5F318518" w14:textId="77777777" w:rsidR="0082782B" w:rsidRDefault="0082782B" w:rsidP="00F37481">
      <w:pPr>
        <w:spacing w:after="0" w:line="240" w:lineRule="auto"/>
      </w:pPr>
      <w:r>
        <w:t xml:space="preserve">Respondents were asked who they would talk to when making decisions about what they would do next in relation to education, training or employment.  </w:t>
      </w:r>
    </w:p>
    <w:p w14:paraId="09CBDD1D" w14:textId="77777777" w:rsidR="0082782B" w:rsidRDefault="0082782B" w:rsidP="00F37481">
      <w:pPr>
        <w:spacing w:after="0" w:line="240" w:lineRule="auto"/>
      </w:pPr>
    </w:p>
    <w:p w14:paraId="6CEE4A85" w14:textId="77777777" w:rsidR="0033649C" w:rsidRDefault="0082782B" w:rsidP="00F37481">
      <w:pPr>
        <w:spacing w:after="0" w:line="240" w:lineRule="auto"/>
      </w:pPr>
      <w:r>
        <w:t xml:space="preserve">The chart below provides an illustration of their responses.  </w:t>
      </w:r>
    </w:p>
    <w:p w14:paraId="0CADB7DF" w14:textId="77777777" w:rsidR="0033649C" w:rsidRDefault="0033649C" w:rsidP="00F37481">
      <w:pPr>
        <w:spacing w:after="0" w:line="240" w:lineRule="auto"/>
      </w:pPr>
    </w:p>
    <w:p w14:paraId="7F739AAF" w14:textId="77777777" w:rsidR="0033649C" w:rsidRDefault="00B83240" w:rsidP="00F37481">
      <w:pPr>
        <w:spacing w:after="0" w:line="240" w:lineRule="auto"/>
      </w:pPr>
      <w:r>
        <w:rPr>
          <w:noProof/>
          <w:lang w:eastAsia="en-GB"/>
        </w:rPr>
        <w:drawing>
          <wp:inline distT="0" distB="0" distL="0" distR="0" wp14:anchorId="3EBB7CB8" wp14:editId="39AC80ED">
            <wp:extent cx="6143625" cy="2743200"/>
            <wp:effectExtent l="0" t="0" r="0" b="0"/>
            <wp:docPr id="68" name="Chart 68">
              <a:extLst xmlns:a="http://schemas.openxmlformats.org/drawingml/2006/main">
                <a:ext uri="{FF2B5EF4-FFF2-40B4-BE49-F238E27FC236}">
                  <a16:creationId xmlns:a16="http://schemas.microsoft.com/office/drawing/2014/main" id="{6E7132D1-06CE-4A5B-BC19-1DF0D8CFE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022004" w14:textId="77777777" w:rsidR="0033649C" w:rsidRDefault="0033649C" w:rsidP="00F37481">
      <w:pPr>
        <w:spacing w:after="0" w:line="240" w:lineRule="auto"/>
      </w:pPr>
    </w:p>
    <w:p w14:paraId="1992F76C" w14:textId="77777777" w:rsidR="00951933" w:rsidRDefault="00951933" w:rsidP="00F37481">
      <w:pPr>
        <w:spacing w:after="0" w:line="240" w:lineRule="auto"/>
      </w:pPr>
    </w:p>
    <w:p w14:paraId="362AA607" w14:textId="77777777" w:rsidR="0082782B" w:rsidRDefault="0082782B" w:rsidP="00F37481">
      <w:pPr>
        <w:spacing w:after="0" w:line="240" w:lineRule="auto"/>
      </w:pPr>
      <w:r>
        <w:t xml:space="preserve">The following can be seen: </w:t>
      </w:r>
    </w:p>
    <w:p w14:paraId="1D303270" w14:textId="77777777" w:rsidR="00951933" w:rsidRDefault="00951933" w:rsidP="00F37481">
      <w:pPr>
        <w:spacing w:after="0" w:line="240" w:lineRule="auto"/>
      </w:pPr>
    </w:p>
    <w:p w14:paraId="5D0BA8A2" w14:textId="77777777" w:rsidR="00F37481" w:rsidRDefault="00FD2280" w:rsidP="00F37481">
      <w:pPr>
        <w:pStyle w:val="ListParagraph"/>
        <w:numPr>
          <w:ilvl w:val="0"/>
          <w:numId w:val="4"/>
        </w:numPr>
        <w:spacing w:after="0" w:line="240" w:lineRule="auto"/>
        <w:ind w:left="426"/>
      </w:pPr>
      <w:r>
        <w:t xml:space="preserve">Parent/Carer </w:t>
      </w:r>
      <w:r w:rsidR="00205973">
        <w:t xml:space="preserve">was the most popular choice at </w:t>
      </w:r>
      <w:r>
        <w:t>32.8% (1156 responses)</w:t>
      </w:r>
      <w:r w:rsidR="00205973">
        <w:t>.</w:t>
      </w:r>
    </w:p>
    <w:p w14:paraId="235146AA" w14:textId="77777777" w:rsidR="002F5370" w:rsidRDefault="002F5370" w:rsidP="002F5370">
      <w:pPr>
        <w:pStyle w:val="ListParagraph"/>
        <w:spacing w:after="0" w:line="240" w:lineRule="auto"/>
        <w:ind w:left="426"/>
      </w:pPr>
      <w:r>
        <w:rPr>
          <w:noProof/>
          <w:lang w:eastAsia="en-GB"/>
        </w:rPr>
        <mc:AlternateContent>
          <mc:Choice Requires="wpg">
            <w:drawing>
              <wp:anchor distT="0" distB="0" distL="114300" distR="114300" simplePos="0" relativeHeight="251673600" behindDoc="0" locked="0" layoutInCell="1" allowOverlap="1" wp14:anchorId="29DAD506" wp14:editId="4B2B0140">
                <wp:simplePos x="0" y="0"/>
                <wp:positionH relativeFrom="column">
                  <wp:posOffset>2211572</wp:posOffset>
                </wp:positionH>
                <wp:positionV relativeFrom="paragraph">
                  <wp:posOffset>159090</wp:posOffset>
                </wp:positionV>
                <wp:extent cx="3827721" cy="457038"/>
                <wp:effectExtent l="0" t="0" r="0" b="95885"/>
                <wp:wrapNone/>
                <wp:docPr id="27" name="Group 27"/>
                <wp:cNvGraphicFramePr/>
                <a:graphic xmlns:a="http://schemas.openxmlformats.org/drawingml/2006/main">
                  <a:graphicData uri="http://schemas.microsoft.com/office/word/2010/wordprocessingGroup">
                    <wpg:wgp>
                      <wpg:cNvGrpSpPr/>
                      <wpg:grpSpPr>
                        <a:xfrm>
                          <a:off x="0" y="0"/>
                          <a:ext cx="3827721" cy="457038"/>
                          <a:chOff x="0" y="0"/>
                          <a:chExt cx="4316819" cy="457038"/>
                        </a:xfrm>
                      </wpg:grpSpPr>
                      <wps:wsp>
                        <wps:cNvPr id="28" name="Speech Bubble: Rectangle with Corners Rounded 28"/>
                        <wps:cNvSpPr/>
                        <wps:spPr>
                          <a:xfrm>
                            <a:off x="0" y="0"/>
                            <a:ext cx="4189228" cy="446405"/>
                          </a:xfrm>
                          <a:prstGeom prst="wedgeRoundRectCallout">
                            <a:avLst>
                              <a:gd name="adj1" fmla="val -36714"/>
                              <a:gd name="adj2" fmla="val 69645"/>
                              <a:gd name="adj3" fmla="val 16667"/>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249C9" w14:textId="77777777" w:rsidR="009C5399" w:rsidRDefault="009C5399" w:rsidP="002F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10633"/>
                            <a:ext cx="4316819" cy="446405"/>
                          </a:xfrm>
                          <a:prstGeom prst="rect">
                            <a:avLst/>
                          </a:prstGeom>
                          <a:noFill/>
                          <a:ln w="6350">
                            <a:noFill/>
                          </a:ln>
                        </wps:spPr>
                        <wps:txbx>
                          <w:txbxContent>
                            <w:p w14:paraId="1515C2A2" w14:textId="77777777" w:rsidR="009C5399" w:rsidRDefault="009C5399" w:rsidP="002F5370">
                              <w:pPr>
                                <w:jc w:val="center"/>
                              </w:pPr>
                              <w:r>
                                <w:rPr>
                                  <w:i/>
                                  <w:color w:val="0070C0"/>
                                </w:rPr>
                                <w:t>M</w:t>
                              </w:r>
                              <w:r w:rsidRPr="002F5370">
                                <w:rPr>
                                  <w:i/>
                                  <w:color w:val="0070C0"/>
                                </w:rPr>
                                <w:t>y parents is giving me so much support and that is giving me motivation to work even harder and achieve higher heights.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9DAD506" id="Group 27" o:spid="_x0000_s1036" style="position:absolute;left:0;text-align:left;margin-left:174.15pt;margin-top:12.55pt;width:301.4pt;height:36pt;z-index:251673600;mso-width-relative:margin" coordsize="43168,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37" type="#_x0000_t62" style="position:absolute;width:41892;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" adj="2870,25843" filled="f" strokecolor="#0070c0" strokeweight="1.5pt">
                  <v:textbox>
                    <w:txbxContent>
                      <w:p w14:paraId="51B249C9" w14:textId="77777777" w:rsidR="009C5399" w:rsidRDefault="009C5399" w:rsidP="002F5370">
                        <w:pPr>
                          <w:jc w:val="center"/>
                        </w:pPr>
                      </w:p>
                    </w:txbxContent>
                  </v:textbox>
                </v:shape>
                <v:shape id="Text Box 29" o:spid="_x0000_s1038" type="#_x0000_t202" style="position:absolute;top:106;width:4316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515C2A2" w14:textId="77777777" w:rsidR="009C5399" w:rsidRDefault="009C5399" w:rsidP="002F5370">
                        <w:pPr>
                          <w:jc w:val="center"/>
                        </w:pPr>
                        <w:r>
                          <w:rPr>
                            <w:i/>
                            <w:color w:val="0070C0"/>
                          </w:rPr>
                          <w:t>M</w:t>
                        </w:r>
                        <w:r w:rsidRPr="002F5370">
                          <w:rPr>
                            <w:i/>
                            <w:color w:val="0070C0"/>
                          </w:rPr>
                          <w:t>y parents is giving me so much support and that is giving me motivation to work even harder and achieve higher heights.</w:t>
                        </w:r>
                      </w:p>
                    </w:txbxContent>
                  </v:textbox>
                </v:shape>
              </v:group>
            </w:pict>
          </mc:Fallback>
        </mc:AlternateContent>
      </w:r>
      <w:r>
        <w:rPr>
          <w:noProof/>
          <w:lang w:eastAsia="en-GB"/>
        </w:rPr>
        <mc:AlternateContent>
          <mc:Choice Requires="wpg">
            <w:drawing>
              <wp:anchor distT="0" distB="0" distL="114300" distR="114300" simplePos="0" relativeHeight="251671552" behindDoc="0" locked="0" layoutInCell="1" allowOverlap="1" wp14:anchorId="4BDBC552" wp14:editId="492DC928">
                <wp:simplePos x="0" y="0"/>
                <wp:positionH relativeFrom="column">
                  <wp:posOffset>499731</wp:posOffset>
                </wp:positionH>
                <wp:positionV relativeFrom="paragraph">
                  <wp:posOffset>158912</wp:posOffset>
                </wp:positionV>
                <wp:extent cx="1435395" cy="308344"/>
                <wp:effectExtent l="0" t="0" r="0" b="92075"/>
                <wp:wrapNone/>
                <wp:docPr id="24" name="Group 24"/>
                <wp:cNvGraphicFramePr/>
                <a:graphic xmlns:a="http://schemas.openxmlformats.org/drawingml/2006/main">
                  <a:graphicData uri="http://schemas.microsoft.com/office/word/2010/wordprocessingGroup">
                    <wpg:wgp>
                      <wpg:cNvGrpSpPr/>
                      <wpg:grpSpPr>
                        <a:xfrm>
                          <a:off x="0" y="0"/>
                          <a:ext cx="1435395" cy="308344"/>
                          <a:chOff x="0" y="0"/>
                          <a:chExt cx="4316819" cy="457038"/>
                        </a:xfrm>
                      </wpg:grpSpPr>
                      <wps:wsp>
                        <wps:cNvPr id="25" name="Speech Bubble: Rectangle with Corners Rounded 25"/>
                        <wps:cNvSpPr/>
                        <wps:spPr>
                          <a:xfrm>
                            <a:off x="0" y="0"/>
                            <a:ext cx="4189228" cy="446405"/>
                          </a:xfrm>
                          <a:prstGeom prst="wedgeRoundRectCallout">
                            <a:avLst>
                              <a:gd name="adj1" fmla="val -36714"/>
                              <a:gd name="adj2" fmla="val 69645"/>
                              <a:gd name="adj3" fmla="val 16667"/>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9B7C1" w14:textId="77777777" w:rsidR="009C5399" w:rsidRDefault="009C5399" w:rsidP="002F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0" y="10633"/>
                            <a:ext cx="4316819" cy="446405"/>
                          </a:xfrm>
                          <a:prstGeom prst="rect">
                            <a:avLst/>
                          </a:prstGeom>
                          <a:noFill/>
                          <a:ln w="6350">
                            <a:noFill/>
                          </a:ln>
                        </wps:spPr>
                        <wps:txbx>
                          <w:txbxContent>
                            <w:p w14:paraId="459EA147" w14:textId="77777777" w:rsidR="009C5399" w:rsidRDefault="009C5399" w:rsidP="002F5370">
                              <w:pPr>
                                <w:spacing w:after="0" w:line="240" w:lineRule="auto"/>
                              </w:pPr>
                              <w:r>
                                <w:rPr>
                                  <w:i/>
                                  <w:color w:val="0070C0"/>
                                </w:rPr>
                                <w:t>Parents helping me</w:t>
                              </w:r>
                            </w:p>
                            <w:p w14:paraId="719DFF93" w14:textId="77777777" w:rsidR="009C5399" w:rsidRDefault="009C5399" w:rsidP="002F53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DBC552" id="Group 24" o:spid="_x0000_s1039" style="position:absolute;left:0;text-align:left;margin-left:39.35pt;margin-top:12.5pt;width:113pt;height:24.3pt;z-index:251671552;mso-width-relative:margin;mso-height-relative:margin" coordsize="43168,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">
                <v:shape id="Speech Bubble: Rectangle with Corners Rounded 25" o:spid="_x0000_s1040" type="#_x0000_t62" style="position:absolute;width:41892;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" adj="2870,25843" filled="f" strokecolor="#0070c0" strokeweight="1.5pt">
                  <v:textbox>
                    <w:txbxContent>
                      <w:p w14:paraId="52B9B7C1" w14:textId="77777777" w:rsidR="009C5399" w:rsidRDefault="009C5399" w:rsidP="002F5370">
                        <w:pPr>
                          <w:jc w:val="center"/>
                        </w:pPr>
                      </w:p>
                    </w:txbxContent>
                  </v:textbox>
                </v:shape>
                <v:shape id="Text Box 26" o:spid="_x0000_s1041" type="#_x0000_t202" style="position:absolute;top:106;width:4316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59EA147" w14:textId="77777777" w:rsidR="009C5399" w:rsidRDefault="009C5399" w:rsidP="002F5370">
                        <w:pPr>
                          <w:spacing w:after="0" w:line="240" w:lineRule="auto"/>
                        </w:pPr>
                        <w:r>
                          <w:rPr>
                            <w:i/>
                            <w:color w:val="0070C0"/>
                          </w:rPr>
                          <w:t>Parents helping me</w:t>
                        </w:r>
                      </w:p>
                      <w:p w14:paraId="719DFF93" w14:textId="77777777" w:rsidR="009C5399" w:rsidRDefault="009C5399" w:rsidP="002F5370">
                        <w:pPr>
                          <w:jc w:val="center"/>
                        </w:pPr>
                      </w:p>
                    </w:txbxContent>
                  </v:textbox>
                </v:shape>
              </v:group>
            </w:pict>
          </mc:Fallback>
        </mc:AlternateContent>
      </w:r>
    </w:p>
    <w:p w14:paraId="0010AC3F" w14:textId="77777777" w:rsidR="002F5370" w:rsidRDefault="002F5370" w:rsidP="002F5370">
      <w:pPr>
        <w:pStyle w:val="ListParagraph"/>
        <w:spacing w:after="0" w:line="240" w:lineRule="auto"/>
        <w:ind w:left="426"/>
      </w:pPr>
    </w:p>
    <w:p w14:paraId="1AACA11D" w14:textId="77777777" w:rsidR="002F5370" w:rsidRDefault="002F5370" w:rsidP="002F5370">
      <w:pPr>
        <w:pStyle w:val="ListParagraph"/>
        <w:spacing w:after="0" w:line="240" w:lineRule="auto"/>
        <w:ind w:left="426"/>
      </w:pPr>
    </w:p>
    <w:p w14:paraId="6BADA02A" w14:textId="77777777" w:rsidR="002F5370" w:rsidRDefault="002F5370" w:rsidP="002F5370">
      <w:pPr>
        <w:pStyle w:val="ListParagraph"/>
        <w:spacing w:after="0" w:line="240" w:lineRule="auto"/>
        <w:ind w:left="426"/>
      </w:pPr>
    </w:p>
    <w:p w14:paraId="7EE64F74" w14:textId="77777777" w:rsidR="002F5370" w:rsidRDefault="002F5370" w:rsidP="002F5370">
      <w:pPr>
        <w:pStyle w:val="ListParagraph"/>
        <w:spacing w:after="0" w:line="240" w:lineRule="auto"/>
        <w:ind w:left="426"/>
      </w:pPr>
    </w:p>
    <w:p w14:paraId="64830801" w14:textId="77777777" w:rsidR="00A6550A" w:rsidRDefault="00A6550A" w:rsidP="002F5370">
      <w:pPr>
        <w:pStyle w:val="ListParagraph"/>
        <w:spacing w:after="0" w:line="240" w:lineRule="auto"/>
        <w:ind w:left="426"/>
      </w:pPr>
    </w:p>
    <w:p w14:paraId="11D6F9BD" w14:textId="77777777" w:rsidR="00FD2280" w:rsidRDefault="00205973" w:rsidP="00B62A09">
      <w:pPr>
        <w:pStyle w:val="ListParagraph"/>
        <w:numPr>
          <w:ilvl w:val="0"/>
          <w:numId w:val="4"/>
        </w:numPr>
        <w:spacing w:after="0" w:line="240" w:lineRule="auto"/>
        <w:ind w:left="426"/>
      </w:pPr>
      <w:r>
        <w:t xml:space="preserve">The </w:t>
      </w:r>
      <w:r w:rsidR="0033649C">
        <w:t>following</w:t>
      </w:r>
      <w:r>
        <w:t xml:space="preserve"> two top choices were: </w:t>
      </w:r>
      <w:r w:rsidRPr="00B57ADC">
        <w:rPr>
          <w:b/>
          <w:i/>
          <w:color w:val="0070C0"/>
        </w:rPr>
        <w:t>Friend</w:t>
      </w:r>
      <w:r w:rsidRPr="00B57ADC">
        <w:rPr>
          <w:color w:val="0070C0"/>
        </w:rPr>
        <w:t xml:space="preserve"> </w:t>
      </w:r>
      <w:r w:rsidR="00FD2280" w:rsidRPr="00B57ADC">
        <w:rPr>
          <w:b/>
        </w:rPr>
        <w:t>18.6%</w:t>
      </w:r>
      <w:r w:rsidR="00FD2280">
        <w:t xml:space="preserve"> (653 responses)</w:t>
      </w:r>
      <w:r>
        <w:t xml:space="preserve"> and </w:t>
      </w:r>
      <w:r w:rsidR="00F03DA0" w:rsidRPr="00B57ADC">
        <w:rPr>
          <w:b/>
          <w:i/>
          <w:color w:val="0070C0"/>
        </w:rPr>
        <w:t>Teacher</w:t>
      </w:r>
      <w:r w:rsidR="00FD2280" w:rsidRPr="00B57ADC">
        <w:rPr>
          <w:color w:val="0070C0"/>
        </w:rPr>
        <w:t xml:space="preserve"> </w:t>
      </w:r>
      <w:r w:rsidR="00F03DA0" w:rsidRPr="00B57ADC">
        <w:rPr>
          <w:b/>
        </w:rPr>
        <w:t>17.4%</w:t>
      </w:r>
      <w:r w:rsidR="00F03DA0">
        <w:t xml:space="preserve"> (614 responses)</w:t>
      </w:r>
      <w:r>
        <w:t>.</w:t>
      </w:r>
    </w:p>
    <w:p w14:paraId="7F37864C" w14:textId="77777777" w:rsidR="00CC560A" w:rsidRDefault="00205973" w:rsidP="00F37481">
      <w:pPr>
        <w:pStyle w:val="ListParagraph"/>
        <w:numPr>
          <w:ilvl w:val="0"/>
          <w:numId w:val="4"/>
        </w:numPr>
        <w:spacing w:after="0" w:line="240" w:lineRule="auto"/>
        <w:ind w:left="426"/>
      </w:pPr>
      <w:r w:rsidRPr="00B57ADC">
        <w:rPr>
          <w:b/>
          <w:i/>
          <w:color w:val="0070C0"/>
        </w:rPr>
        <w:t>Careers Advisor</w:t>
      </w:r>
      <w:r w:rsidRPr="00B57ADC">
        <w:rPr>
          <w:color w:val="0070C0"/>
        </w:rPr>
        <w:t xml:space="preserve"> </w:t>
      </w:r>
      <w:r>
        <w:t>in School was the fourth most</w:t>
      </w:r>
      <w:r w:rsidR="00CC560A">
        <w:t xml:space="preserve"> popular</w:t>
      </w:r>
      <w:r>
        <w:t xml:space="preserve"> choice at</w:t>
      </w:r>
      <w:r w:rsidR="00CC560A">
        <w:t xml:space="preserve"> </w:t>
      </w:r>
      <w:r w:rsidR="00CC560A" w:rsidRPr="00B57ADC">
        <w:rPr>
          <w:b/>
        </w:rPr>
        <w:t>12.4%</w:t>
      </w:r>
      <w:r w:rsidR="00CC560A">
        <w:t xml:space="preserve"> (436 responses)</w:t>
      </w:r>
      <w:r>
        <w:t>.</w:t>
      </w:r>
    </w:p>
    <w:p w14:paraId="10280C1F" w14:textId="77777777" w:rsidR="0033649C" w:rsidRDefault="00CC560A" w:rsidP="00F37481">
      <w:pPr>
        <w:pStyle w:val="ListParagraph"/>
        <w:numPr>
          <w:ilvl w:val="0"/>
          <w:numId w:val="4"/>
        </w:numPr>
        <w:spacing w:after="0" w:line="240" w:lineRule="auto"/>
        <w:ind w:left="426"/>
      </w:pPr>
      <w:r>
        <w:t>Youth Worker</w:t>
      </w:r>
      <w:r w:rsidR="00205973">
        <w:t>s</w:t>
      </w:r>
      <w:r>
        <w:t xml:space="preserve"> and Online Advisor</w:t>
      </w:r>
      <w:r w:rsidR="00205973">
        <w:t>s</w:t>
      </w:r>
      <w:r>
        <w:t xml:space="preserve"> were </w:t>
      </w:r>
      <w:r w:rsidR="00205973">
        <w:t>the least popular choices for young people</w:t>
      </w:r>
      <w:r w:rsidR="0033649C">
        <w:t xml:space="preserve">, however a number of young people did indicate that they use Online careers support: </w:t>
      </w:r>
    </w:p>
    <w:p w14:paraId="6B65B423" w14:textId="77777777" w:rsidR="00CC560A" w:rsidRDefault="00CC560A" w:rsidP="0033649C">
      <w:pPr>
        <w:pStyle w:val="ListParagraph"/>
        <w:spacing w:after="0" w:line="240" w:lineRule="auto"/>
        <w:ind w:left="426"/>
      </w:pPr>
      <w:r>
        <w:t xml:space="preserve">. </w:t>
      </w:r>
    </w:p>
    <w:p w14:paraId="37BC895E" w14:textId="77777777" w:rsidR="0033649C" w:rsidRDefault="00B57ADC" w:rsidP="0033649C">
      <w:pPr>
        <w:pStyle w:val="ListParagraph"/>
        <w:spacing w:after="0" w:line="240" w:lineRule="auto"/>
        <w:ind w:left="426"/>
      </w:pPr>
      <w:r>
        <w:rPr>
          <w:noProof/>
          <w:lang w:eastAsia="en-GB"/>
        </w:rPr>
        <mc:AlternateContent>
          <mc:Choice Requires="wpg">
            <w:drawing>
              <wp:anchor distT="0" distB="0" distL="114300" distR="114300" simplePos="0" relativeHeight="251669504" behindDoc="0" locked="0" layoutInCell="1" allowOverlap="1" wp14:anchorId="7C8AF2B9" wp14:editId="798E9253">
                <wp:simplePos x="0" y="0"/>
                <wp:positionH relativeFrom="column">
                  <wp:posOffset>923925</wp:posOffset>
                </wp:positionH>
                <wp:positionV relativeFrom="paragraph">
                  <wp:posOffset>50594</wp:posOffset>
                </wp:positionV>
                <wp:extent cx="4316819" cy="457038"/>
                <wp:effectExtent l="0" t="0" r="0" b="95885"/>
                <wp:wrapNone/>
                <wp:docPr id="23" name="Group 23"/>
                <wp:cNvGraphicFramePr/>
                <a:graphic xmlns:a="http://schemas.openxmlformats.org/drawingml/2006/main">
                  <a:graphicData uri="http://schemas.microsoft.com/office/word/2010/wordprocessingGroup">
                    <wpg:wgp>
                      <wpg:cNvGrpSpPr/>
                      <wpg:grpSpPr>
                        <a:xfrm>
                          <a:off x="0" y="0"/>
                          <a:ext cx="4316819" cy="457038"/>
                          <a:chOff x="0" y="0"/>
                          <a:chExt cx="4316819" cy="457038"/>
                        </a:xfrm>
                      </wpg:grpSpPr>
                      <wps:wsp>
                        <wps:cNvPr id="21" name="Speech Bubble: Rectangle with Corners Rounded 21"/>
                        <wps:cNvSpPr/>
                        <wps:spPr>
                          <a:xfrm>
                            <a:off x="0" y="0"/>
                            <a:ext cx="4189228" cy="446405"/>
                          </a:xfrm>
                          <a:prstGeom prst="wedgeRoundRectCallout">
                            <a:avLst>
                              <a:gd name="adj1" fmla="val -36714"/>
                              <a:gd name="adj2" fmla="val 69645"/>
                              <a:gd name="adj3" fmla="val 16667"/>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D3CDA" w14:textId="77777777" w:rsidR="009C5399" w:rsidRDefault="009C5399" w:rsidP="003364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10633"/>
                            <a:ext cx="4316819" cy="446405"/>
                          </a:xfrm>
                          <a:prstGeom prst="rect">
                            <a:avLst/>
                          </a:prstGeom>
                          <a:noFill/>
                          <a:ln w="6350">
                            <a:noFill/>
                          </a:ln>
                        </wps:spPr>
                        <wps:txbx>
                          <w:txbxContent>
                            <w:p w14:paraId="7CDCA14E" w14:textId="77777777" w:rsidR="009C5399" w:rsidRDefault="009C5399" w:rsidP="0033649C">
                              <w:pPr>
                                <w:spacing w:after="0" w:line="240" w:lineRule="auto"/>
                              </w:pPr>
                              <w:r w:rsidRPr="0033649C">
                                <w:rPr>
                                  <w:i/>
                                  <w:color w:val="0070C0"/>
                                </w:rPr>
                                <w:t>Use online websites and books to find my answer to what I am looking for like what schools to take and which university is best for me</w:t>
                              </w:r>
                              <w:r w:rsidRPr="0033649C">
                                <w:t>.</w:t>
                              </w:r>
                            </w:p>
                            <w:p w14:paraId="372534E2" w14:textId="77777777" w:rsidR="009C5399" w:rsidRDefault="009C5399" w:rsidP="003364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8AF2B9" id="Group 23" o:spid="_x0000_s1042" style="position:absolute;left:0;text-align:left;margin-left:72.75pt;margin-top:4pt;width:339.9pt;height:36pt;z-index:251669504" coordsize="43168,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">
                <v:shape id="Speech Bubble: Rectangle with Corners Rounded 21" o:spid="_x0000_s1043" type="#_x0000_t62" style="position:absolute;width:41892;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" adj="2870,25843" filled="f" strokecolor="#0070c0" strokeweight="1.5pt">
                  <v:textbox>
                    <w:txbxContent>
                      <w:p w14:paraId="43ED3CDA" w14:textId="77777777" w:rsidR="009C5399" w:rsidRDefault="009C5399" w:rsidP="0033649C">
                        <w:pPr>
                          <w:jc w:val="center"/>
                        </w:pPr>
                      </w:p>
                    </w:txbxContent>
                  </v:textbox>
                </v:shape>
                <v:shape id="Text Box 22" o:spid="_x0000_s1044" type="#_x0000_t202" style="position:absolute;top:106;width:4316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7CDCA14E" w14:textId="77777777" w:rsidR="009C5399" w:rsidRDefault="009C5399" w:rsidP="0033649C">
                        <w:pPr>
                          <w:spacing w:after="0" w:line="240" w:lineRule="auto"/>
                        </w:pPr>
                        <w:r w:rsidRPr="0033649C">
                          <w:rPr>
                            <w:i/>
                            <w:color w:val="0070C0"/>
                          </w:rPr>
                          <w:t>Use online websites and books to find my answer to what I am looking for like what schools to take and which university is best for me</w:t>
                        </w:r>
                        <w:r w:rsidRPr="0033649C">
                          <w:t>.</w:t>
                        </w:r>
                      </w:p>
                      <w:p w14:paraId="372534E2" w14:textId="77777777" w:rsidR="009C5399" w:rsidRDefault="009C5399" w:rsidP="0033649C">
                        <w:pPr>
                          <w:jc w:val="center"/>
                        </w:pPr>
                      </w:p>
                    </w:txbxContent>
                  </v:textbox>
                </v:shape>
              </v:group>
            </w:pict>
          </mc:Fallback>
        </mc:AlternateContent>
      </w:r>
    </w:p>
    <w:p w14:paraId="56EEAF4B" w14:textId="77777777" w:rsidR="0033649C" w:rsidRDefault="0033649C" w:rsidP="0033649C">
      <w:pPr>
        <w:pStyle w:val="ListParagraph"/>
        <w:spacing w:after="0" w:line="240" w:lineRule="auto"/>
        <w:ind w:left="426"/>
      </w:pPr>
    </w:p>
    <w:p w14:paraId="1DC7A96A" w14:textId="77777777" w:rsidR="0033649C" w:rsidRDefault="0033649C" w:rsidP="0033649C">
      <w:pPr>
        <w:pStyle w:val="ListParagraph"/>
        <w:spacing w:after="0" w:line="240" w:lineRule="auto"/>
        <w:ind w:left="426"/>
      </w:pPr>
    </w:p>
    <w:p w14:paraId="0FBB00D5" w14:textId="77777777" w:rsidR="0033649C" w:rsidRDefault="0033649C" w:rsidP="0033649C">
      <w:pPr>
        <w:pStyle w:val="ListParagraph"/>
        <w:spacing w:after="0" w:line="240" w:lineRule="auto"/>
        <w:ind w:left="426"/>
      </w:pPr>
    </w:p>
    <w:p w14:paraId="141B9D22" w14:textId="77777777" w:rsidR="0033649C" w:rsidRDefault="0033649C" w:rsidP="0033649C">
      <w:pPr>
        <w:pStyle w:val="ListParagraph"/>
        <w:spacing w:after="0" w:line="240" w:lineRule="auto"/>
        <w:ind w:left="426"/>
      </w:pPr>
    </w:p>
    <w:p w14:paraId="0267EC36" w14:textId="77777777" w:rsidR="007E69E6" w:rsidRDefault="007159F7" w:rsidP="00FD2280">
      <w:pPr>
        <w:spacing w:after="0" w:line="240" w:lineRule="auto"/>
        <w:ind w:left="66"/>
      </w:pPr>
      <w:r>
        <w:rPr>
          <w:noProof/>
          <w:lang w:eastAsia="en-GB"/>
        </w:rPr>
        <mc:AlternateContent>
          <mc:Choice Requires="wps">
            <w:drawing>
              <wp:anchor distT="0" distB="0" distL="114300" distR="114300" simplePos="0" relativeHeight="251674624" behindDoc="0" locked="0" layoutInCell="1" allowOverlap="1" wp14:anchorId="6D906260" wp14:editId="571AF030">
                <wp:simplePos x="0" y="0"/>
                <wp:positionH relativeFrom="column">
                  <wp:posOffset>-47625</wp:posOffset>
                </wp:positionH>
                <wp:positionV relativeFrom="paragraph">
                  <wp:posOffset>73025</wp:posOffset>
                </wp:positionV>
                <wp:extent cx="6762307" cy="1219200"/>
                <wp:effectExtent l="19050" t="19050" r="19685" b="19050"/>
                <wp:wrapNone/>
                <wp:docPr id="30" name="Text Box 30"/>
                <wp:cNvGraphicFramePr/>
                <a:graphic xmlns:a="http://schemas.openxmlformats.org/drawingml/2006/main">
                  <a:graphicData uri="http://schemas.microsoft.com/office/word/2010/wordprocessingShape">
                    <wps:wsp>
                      <wps:cNvSpPr txBox="1"/>
                      <wps:spPr>
                        <a:xfrm>
                          <a:off x="0" y="0"/>
                          <a:ext cx="6762307" cy="1219200"/>
                        </a:xfrm>
                        <a:prstGeom prst="rect">
                          <a:avLst/>
                        </a:prstGeom>
                        <a:solidFill>
                          <a:schemeClr val="lt1"/>
                        </a:solidFill>
                        <a:ln w="28575">
                          <a:solidFill>
                            <a:srgbClr val="C00000"/>
                          </a:solidFill>
                        </a:ln>
                      </wps:spPr>
                      <wps:txbx>
                        <w:txbxContent>
                          <w:p w14:paraId="77919961" w14:textId="77777777" w:rsidR="009C5399" w:rsidRPr="00ED4076" w:rsidRDefault="009C5399" w:rsidP="00ED4076">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27B60D0F" w14:textId="77777777" w:rsidR="009C5399" w:rsidRDefault="009C5399" w:rsidP="00ED4076">
                            <w:pPr>
                              <w:pStyle w:val="ListParagraph"/>
                              <w:numPr>
                                <w:ilvl w:val="0"/>
                                <w:numId w:val="6"/>
                              </w:numPr>
                              <w:spacing w:after="0" w:line="240" w:lineRule="auto"/>
                            </w:pPr>
                            <w:r>
                              <w:t>If Parents/Carers are the most popular choice for young people to talk to about next steps – do parents/carers feel well informed of all options that are currently available for them to provide IAG?</w:t>
                            </w:r>
                          </w:p>
                          <w:p w14:paraId="0E1FC4CE" w14:textId="77777777" w:rsidR="009C5399" w:rsidRDefault="009C5399" w:rsidP="00ED4076">
                            <w:pPr>
                              <w:pStyle w:val="ListParagraph"/>
                              <w:numPr>
                                <w:ilvl w:val="0"/>
                                <w:numId w:val="6"/>
                              </w:numPr>
                              <w:spacing w:after="0" w:line="240" w:lineRule="auto"/>
                            </w:pPr>
                            <w:r>
                              <w:t>Why are Careers Advisors so far down the pecking order for advice when they are trained in that area?  Do the young people not have enough confidence in them?  Do young people feel that the Careers Advisors do not know them well enough to provide them with appropriate IAG?</w:t>
                            </w:r>
                          </w:p>
                          <w:p w14:paraId="73CDC9D5" w14:textId="77777777" w:rsidR="009C5399" w:rsidRDefault="009C53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06260" id="Text Box 30" o:spid="_x0000_s1045" type="#_x0000_t202" style="position:absolute;left:0;text-align:left;margin-left:-3.75pt;margin-top:5.75pt;width:532.45pt;height:9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" fillcolor="white [3201]" strokecolor="#c00000" strokeweight="2.25pt">
                <v:textbox>
                  <w:txbxContent>
                    <w:p w14:paraId="77919961" w14:textId="77777777" w:rsidR="009C5399" w:rsidRPr="00ED4076" w:rsidRDefault="009C5399" w:rsidP="00ED4076">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27B60D0F" w14:textId="77777777" w:rsidR="009C5399" w:rsidRDefault="009C5399" w:rsidP="00ED4076">
                      <w:pPr>
                        <w:pStyle w:val="ListParagraph"/>
                        <w:numPr>
                          <w:ilvl w:val="0"/>
                          <w:numId w:val="6"/>
                        </w:numPr>
                        <w:spacing w:after="0" w:line="240" w:lineRule="auto"/>
                      </w:pPr>
                      <w:r>
                        <w:t>If Parents/Carers are the most popular choice for young people to talk to about next steps – do parents/carers feel well informed of all options that are currently available for them to provide IAG?</w:t>
                      </w:r>
                    </w:p>
                    <w:p w14:paraId="0E1FC4CE" w14:textId="77777777" w:rsidR="009C5399" w:rsidRDefault="009C5399" w:rsidP="00ED4076">
                      <w:pPr>
                        <w:pStyle w:val="ListParagraph"/>
                        <w:numPr>
                          <w:ilvl w:val="0"/>
                          <w:numId w:val="6"/>
                        </w:numPr>
                        <w:spacing w:after="0" w:line="240" w:lineRule="auto"/>
                      </w:pPr>
                      <w:r>
                        <w:t>Why are Careers Advisors so far down the pecking order for advice when they are trained in that area?  Do the young people not have enough confidence in them?  Do young people feel that the Careers Advisors do not know them well enough to provide them with appropriate IAG?</w:t>
                      </w:r>
                    </w:p>
                    <w:p w14:paraId="73CDC9D5" w14:textId="77777777" w:rsidR="009C5399" w:rsidRDefault="009C5399"/>
                  </w:txbxContent>
                </v:textbox>
              </v:shape>
            </w:pict>
          </mc:Fallback>
        </mc:AlternateContent>
      </w:r>
    </w:p>
    <w:p w14:paraId="67DD7256" w14:textId="77777777" w:rsidR="007E69E6" w:rsidRDefault="007E69E6" w:rsidP="007E69E6">
      <w:pPr>
        <w:spacing w:after="0" w:line="240" w:lineRule="auto"/>
        <w:ind w:left="66"/>
      </w:pPr>
    </w:p>
    <w:p w14:paraId="35783938" w14:textId="77777777" w:rsidR="00A67DD2" w:rsidRDefault="00A67DD2" w:rsidP="007E69E6">
      <w:pPr>
        <w:spacing w:after="0" w:line="240" w:lineRule="auto"/>
        <w:ind w:left="66"/>
      </w:pPr>
    </w:p>
    <w:p w14:paraId="6037DA01" w14:textId="77777777" w:rsidR="00ED4076" w:rsidRDefault="00ED4076" w:rsidP="007E69E6">
      <w:pPr>
        <w:spacing w:after="0" w:line="240" w:lineRule="auto"/>
        <w:ind w:left="66"/>
        <w:rPr>
          <w:rFonts w:ascii="Arial" w:hAnsi="Arial" w:cs="Arial"/>
          <w:b/>
          <w:color w:val="0070C0"/>
          <w:sz w:val="24"/>
          <w:szCs w:val="24"/>
        </w:rPr>
      </w:pPr>
    </w:p>
    <w:p w14:paraId="59B34F33" w14:textId="77777777" w:rsidR="00ED4076" w:rsidRDefault="00ED4076" w:rsidP="007E69E6">
      <w:pPr>
        <w:spacing w:after="0" w:line="240" w:lineRule="auto"/>
        <w:ind w:left="66"/>
        <w:rPr>
          <w:rFonts w:ascii="Arial" w:hAnsi="Arial" w:cs="Arial"/>
          <w:b/>
          <w:color w:val="0070C0"/>
          <w:sz w:val="24"/>
          <w:szCs w:val="24"/>
        </w:rPr>
      </w:pPr>
    </w:p>
    <w:p w14:paraId="4EF23483" w14:textId="77777777" w:rsidR="00ED4076" w:rsidRDefault="00ED4076" w:rsidP="007E69E6">
      <w:pPr>
        <w:spacing w:after="0" w:line="240" w:lineRule="auto"/>
        <w:ind w:left="66"/>
        <w:rPr>
          <w:rFonts w:ascii="Arial" w:hAnsi="Arial" w:cs="Arial"/>
          <w:b/>
          <w:color w:val="0070C0"/>
          <w:sz w:val="24"/>
          <w:szCs w:val="24"/>
        </w:rPr>
      </w:pPr>
    </w:p>
    <w:p w14:paraId="3CD56F64" w14:textId="77777777" w:rsidR="00ED4076" w:rsidRDefault="00ED4076">
      <w:pPr>
        <w:rPr>
          <w:rFonts w:ascii="Arial" w:hAnsi="Arial" w:cs="Arial"/>
          <w:b/>
          <w:color w:val="0070C0"/>
          <w:sz w:val="24"/>
          <w:szCs w:val="24"/>
        </w:rPr>
      </w:pPr>
      <w:r>
        <w:rPr>
          <w:rFonts w:ascii="Arial" w:hAnsi="Arial" w:cs="Arial"/>
          <w:b/>
          <w:color w:val="0070C0"/>
          <w:sz w:val="24"/>
          <w:szCs w:val="24"/>
        </w:rPr>
        <w:br w:type="page"/>
      </w:r>
    </w:p>
    <w:p w14:paraId="631F1516" w14:textId="77777777" w:rsidR="00A67DD2" w:rsidRDefault="008A1C2A" w:rsidP="007E69E6">
      <w:pPr>
        <w:spacing w:after="0" w:line="240" w:lineRule="auto"/>
        <w:ind w:left="66"/>
        <w:rPr>
          <w:rFonts w:ascii="Arial" w:hAnsi="Arial" w:cs="Arial"/>
          <w:b/>
          <w:color w:val="0070C0"/>
          <w:sz w:val="24"/>
          <w:szCs w:val="24"/>
        </w:rPr>
      </w:pPr>
      <w:r>
        <w:rPr>
          <w:rFonts w:ascii="Arial" w:hAnsi="Arial" w:cs="Arial"/>
          <w:b/>
          <w:color w:val="0070C0"/>
          <w:sz w:val="24"/>
          <w:szCs w:val="24"/>
        </w:rPr>
        <w:lastRenderedPageBreak/>
        <w:t xml:space="preserve">Q: </w:t>
      </w:r>
      <w:r w:rsidR="00E35974">
        <w:rPr>
          <w:rFonts w:ascii="Arial" w:hAnsi="Arial" w:cs="Arial"/>
          <w:b/>
          <w:color w:val="0070C0"/>
          <w:sz w:val="24"/>
          <w:szCs w:val="24"/>
        </w:rPr>
        <w:t>Describe what support you would find helpful when making decisions on your future</w:t>
      </w:r>
    </w:p>
    <w:p w14:paraId="3A78CAF4" w14:textId="77777777" w:rsidR="00E35974" w:rsidRDefault="00E35974" w:rsidP="007E69E6">
      <w:pPr>
        <w:spacing w:after="0" w:line="240" w:lineRule="auto"/>
        <w:ind w:left="66"/>
        <w:rPr>
          <w:rFonts w:ascii="Arial" w:hAnsi="Arial" w:cs="Arial"/>
          <w:b/>
          <w:color w:val="0070C0"/>
          <w:sz w:val="24"/>
          <w:szCs w:val="24"/>
        </w:rPr>
      </w:pPr>
    </w:p>
    <w:p w14:paraId="470EC3F0" w14:textId="77777777" w:rsidR="000C48BB" w:rsidRDefault="000C48BB" w:rsidP="000C48BB">
      <w:pPr>
        <w:spacing w:after="0" w:line="240" w:lineRule="auto"/>
      </w:pPr>
      <w:r>
        <w:t xml:space="preserve">Respondents what support they would find useful when making decisions about their future.  A total of 1324 responses were received which were categorised into the 14 areas illustrated in the chart below. </w:t>
      </w:r>
    </w:p>
    <w:p w14:paraId="1C7FAB1A" w14:textId="77777777" w:rsidR="00C81A26" w:rsidRDefault="00C81A26" w:rsidP="007E69E6">
      <w:pPr>
        <w:spacing w:after="0" w:line="240" w:lineRule="auto"/>
        <w:ind w:left="66"/>
        <w:rPr>
          <w:rFonts w:ascii="Arial" w:hAnsi="Arial" w:cs="Arial"/>
          <w:b/>
          <w:color w:val="0070C0"/>
          <w:sz w:val="24"/>
          <w:szCs w:val="24"/>
        </w:rPr>
      </w:pPr>
    </w:p>
    <w:p w14:paraId="68D3C0E9" w14:textId="77777777" w:rsidR="00525C0B" w:rsidRDefault="00525C0B" w:rsidP="007E69E6">
      <w:pPr>
        <w:spacing w:after="0" w:line="240" w:lineRule="auto"/>
        <w:ind w:left="66"/>
        <w:rPr>
          <w:rFonts w:ascii="Arial" w:hAnsi="Arial" w:cs="Arial"/>
          <w:b/>
          <w:color w:val="0070C0"/>
          <w:sz w:val="24"/>
          <w:szCs w:val="24"/>
        </w:rPr>
      </w:pPr>
      <w:r>
        <w:rPr>
          <w:noProof/>
          <w:lang w:eastAsia="en-GB"/>
        </w:rPr>
        <w:drawing>
          <wp:inline distT="0" distB="0" distL="0" distR="0" wp14:anchorId="3F7D5042" wp14:editId="457CC041">
            <wp:extent cx="6645910" cy="3352800"/>
            <wp:effectExtent l="0" t="0" r="0" b="0"/>
            <wp:docPr id="5" name="Chart 5">
              <a:extLst xmlns:a="http://schemas.openxmlformats.org/drawingml/2006/main">
                <a:ext uri="{FF2B5EF4-FFF2-40B4-BE49-F238E27FC236}">
                  <a16:creationId xmlns:a16="http://schemas.microsoft.com/office/drawing/2014/main" id="{2E6EC60F-7466-4274-96CA-6E6E24DD0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9C9AE4" w14:textId="77777777" w:rsidR="000C48BB" w:rsidRDefault="000C48BB" w:rsidP="00496936">
      <w:pPr>
        <w:spacing w:after="0" w:line="240" w:lineRule="auto"/>
        <w:jc w:val="both"/>
      </w:pPr>
      <w:r>
        <w:t xml:space="preserve">The top 3 categories/areas which were identified as being helpful when making a decision are as follows: </w:t>
      </w:r>
    </w:p>
    <w:p w14:paraId="78EED40C" w14:textId="77777777" w:rsidR="000C48BB" w:rsidRDefault="000C48BB" w:rsidP="00496936">
      <w:pPr>
        <w:spacing w:after="0" w:line="240" w:lineRule="auto"/>
        <w:jc w:val="both"/>
      </w:pPr>
    </w:p>
    <w:p w14:paraId="7D49CB8A" w14:textId="77777777" w:rsidR="000C48BB" w:rsidRDefault="000C48BB" w:rsidP="000C48BB">
      <w:pPr>
        <w:pStyle w:val="ListParagraph"/>
        <w:numPr>
          <w:ilvl w:val="0"/>
          <w:numId w:val="13"/>
        </w:numPr>
        <w:spacing w:after="0" w:line="240" w:lineRule="auto"/>
        <w:jc w:val="both"/>
      </w:pPr>
      <w:r w:rsidRPr="00A441F9">
        <w:rPr>
          <w:b/>
        </w:rPr>
        <w:t>20.1% (266)</w:t>
      </w:r>
      <w:r>
        <w:t xml:space="preserve"> of respondents indicated that they would benefit from greater access to staff and careers sessions</w:t>
      </w:r>
    </w:p>
    <w:p w14:paraId="13125EA7" w14:textId="77777777" w:rsidR="000C48BB" w:rsidRDefault="000C48BB" w:rsidP="000C48BB">
      <w:pPr>
        <w:pStyle w:val="ListParagraph"/>
        <w:numPr>
          <w:ilvl w:val="0"/>
          <w:numId w:val="13"/>
        </w:numPr>
        <w:spacing w:after="0" w:line="240" w:lineRule="auto"/>
        <w:jc w:val="both"/>
      </w:pPr>
      <w:r w:rsidRPr="00A441F9">
        <w:rPr>
          <w:b/>
        </w:rPr>
        <w:t>13.3% (</w:t>
      </w:r>
      <w:r w:rsidR="004A1C7D" w:rsidRPr="00A441F9">
        <w:rPr>
          <w:b/>
        </w:rPr>
        <w:t>176</w:t>
      </w:r>
      <w:r w:rsidRPr="00A441F9">
        <w:rPr>
          <w:b/>
        </w:rPr>
        <w:t>)</w:t>
      </w:r>
      <w:r>
        <w:t xml:space="preserve"> </w:t>
      </w:r>
      <w:r w:rsidR="004A1C7D">
        <w:t>of respondents indicated that they would like to have information available on all the options available to them and other career paths</w:t>
      </w:r>
    </w:p>
    <w:p w14:paraId="42C5E756" w14:textId="77777777" w:rsidR="004A1C7D" w:rsidRDefault="00A441F9" w:rsidP="000C48BB">
      <w:pPr>
        <w:pStyle w:val="ListParagraph"/>
        <w:numPr>
          <w:ilvl w:val="0"/>
          <w:numId w:val="13"/>
        </w:numPr>
        <w:spacing w:after="0" w:line="240" w:lineRule="auto"/>
        <w:jc w:val="both"/>
      </w:pPr>
      <w:r w:rsidRPr="00A441F9">
        <w:rPr>
          <w:b/>
          <w:noProof/>
          <w:lang w:eastAsia="en-GB"/>
        </w:rPr>
        <mc:AlternateContent>
          <mc:Choice Requires="wps">
            <w:drawing>
              <wp:anchor distT="0" distB="0" distL="114300" distR="114300" simplePos="0" relativeHeight="251694080" behindDoc="0" locked="0" layoutInCell="1" allowOverlap="1" wp14:anchorId="5DE85401" wp14:editId="34EB94C3">
                <wp:simplePos x="0" y="0"/>
                <wp:positionH relativeFrom="column">
                  <wp:posOffset>171450</wp:posOffset>
                </wp:positionH>
                <wp:positionV relativeFrom="paragraph">
                  <wp:posOffset>2433320</wp:posOffset>
                </wp:positionV>
                <wp:extent cx="3028950" cy="752475"/>
                <wp:effectExtent l="0" t="0" r="285750" b="66675"/>
                <wp:wrapTopAndBottom/>
                <wp:docPr id="6" name="Speech Bubble: Rectangle 6"/>
                <wp:cNvGraphicFramePr/>
                <a:graphic xmlns:a="http://schemas.openxmlformats.org/drawingml/2006/main">
                  <a:graphicData uri="http://schemas.microsoft.com/office/word/2010/wordprocessingShape">
                    <wps:wsp>
                      <wps:cNvSpPr/>
                      <wps:spPr>
                        <a:xfrm>
                          <a:off x="0" y="0"/>
                          <a:ext cx="3028950" cy="752475"/>
                        </a:xfrm>
                        <a:prstGeom prst="wedgeRectCallout">
                          <a:avLst>
                            <a:gd name="adj1" fmla="val 57469"/>
                            <a:gd name="adj2" fmla="val 50840"/>
                          </a:avLst>
                        </a:prstGeom>
                        <a:solidFill>
                          <a:sysClr val="window" lastClr="FFFFFF"/>
                        </a:solidFill>
                        <a:ln w="12700" cap="flat" cmpd="sng" algn="ctr">
                          <a:solidFill>
                            <a:srgbClr val="4472C4">
                              <a:shade val="50000"/>
                            </a:srgbClr>
                          </a:solidFill>
                          <a:prstDash val="solid"/>
                          <a:miter lim="800000"/>
                        </a:ln>
                        <a:effectLst/>
                      </wps:spPr>
                      <wps:txbx>
                        <w:txbxContent>
                          <w:p w14:paraId="726BC29F" w14:textId="77777777" w:rsidR="009C5399" w:rsidRPr="00A441F9" w:rsidRDefault="009C5399" w:rsidP="00A441F9">
                            <w:pPr>
                              <w:spacing w:after="0" w:line="240" w:lineRule="auto"/>
                              <w:jc w:val="center"/>
                              <w:rPr>
                                <w:rFonts w:ascii="Calibri" w:eastAsia="Times New Roman" w:hAnsi="Calibri" w:cs="Times New Roman"/>
                                <w:i/>
                                <w:color w:val="2E74B5" w:themeColor="accent5" w:themeShade="BF"/>
                                <w:lang w:eastAsia="en-GB"/>
                              </w:rPr>
                            </w:pPr>
                            <w:r w:rsidRPr="00A441F9">
                              <w:rPr>
                                <w:rFonts w:ascii="Calibri" w:eastAsia="Times New Roman" w:hAnsi="Calibri" w:cs="Times New Roman"/>
                                <w:i/>
                                <w:color w:val="2E74B5" w:themeColor="accent5" w:themeShade="BF"/>
                                <w:lang w:eastAsia="en-GB"/>
                              </w:rPr>
                              <w:t>I would find it helpful by having different people come from different companies and give us (at school) and introduction to what they do and what that area of work does.</w:t>
                            </w:r>
                          </w:p>
                          <w:p w14:paraId="2B163491" w14:textId="77777777" w:rsidR="009C5399" w:rsidRPr="00A441F9" w:rsidRDefault="009C5399" w:rsidP="00A441F9">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E854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46" type="#_x0000_t61" style="position:absolute;left:0;text-align:left;margin-left:13.5pt;margin-top:191.6pt;width:238.5pt;height:59.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" adj="23213,21781" fillcolor="window" strokecolor="#2f528f" strokeweight="1pt">
                <v:textbox>
                  <w:txbxContent>
                    <w:p w14:paraId="726BC29F" w14:textId="77777777" w:rsidR="009C5399" w:rsidRPr="00A441F9" w:rsidRDefault="009C5399" w:rsidP="00A441F9">
                      <w:pPr>
                        <w:spacing w:after="0" w:line="240" w:lineRule="auto"/>
                        <w:jc w:val="center"/>
                        <w:rPr>
                          <w:rFonts w:ascii="Calibri" w:eastAsia="Times New Roman" w:hAnsi="Calibri" w:cs="Times New Roman"/>
                          <w:i/>
                          <w:color w:val="2E74B5" w:themeColor="accent5" w:themeShade="BF"/>
                          <w:lang w:eastAsia="en-GB"/>
                        </w:rPr>
                      </w:pPr>
                      <w:r w:rsidRPr="00A441F9">
                        <w:rPr>
                          <w:rFonts w:ascii="Calibri" w:eastAsia="Times New Roman" w:hAnsi="Calibri" w:cs="Times New Roman"/>
                          <w:i/>
                          <w:color w:val="2E74B5" w:themeColor="accent5" w:themeShade="BF"/>
                          <w:lang w:eastAsia="en-GB"/>
                        </w:rPr>
                        <w:t>I would find it helpful by having different people come from different companies and give us (at school) and introduction to what they do and what that area of work does.</w:t>
                      </w:r>
                    </w:p>
                    <w:p w14:paraId="2B163491" w14:textId="77777777" w:rsidR="009C5399" w:rsidRPr="00A441F9" w:rsidRDefault="009C5399" w:rsidP="00A441F9">
                      <w:pPr>
                        <w:jc w:val="center"/>
                        <w:rPr>
                          <w:i/>
                        </w:rPr>
                      </w:pPr>
                    </w:p>
                  </w:txbxContent>
                </v:textbox>
                <w10:wrap type="topAndBottom"/>
              </v:shape>
            </w:pict>
          </mc:Fallback>
        </mc:AlternateContent>
      </w:r>
      <w:r w:rsidRPr="00A441F9">
        <w:rPr>
          <w:b/>
          <w:noProof/>
          <w:lang w:eastAsia="en-GB"/>
        </w:rPr>
        <mc:AlternateContent>
          <mc:Choice Requires="wps">
            <w:drawing>
              <wp:anchor distT="0" distB="0" distL="114300" distR="114300" simplePos="0" relativeHeight="251685888" behindDoc="0" locked="0" layoutInCell="1" allowOverlap="1" wp14:anchorId="4CB6D3FB" wp14:editId="1CEF278A">
                <wp:simplePos x="0" y="0"/>
                <wp:positionH relativeFrom="column">
                  <wp:posOffset>171450</wp:posOffset>
                </wp:positionH>
                <wp:positionV relativeFrom="paragraph">
                  <wp:posOffset>1309370</wp:posOffset>
                </wp:positionV>
                <wp:extent cx="2162175" cy="895350"/>
                <wp:effectExtent l="0" t="0" r="85725" b="190500"/>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2162175" cy="895350"/>
                        </a:xfrm>
                        <a:prstGeom prst="wedgeRoundRectCallout">
                          <a:avLst>
                            <a:gd name="adj1" fmla="val 49915"/>
                            <a:gd name="adj2" fmla="val 6587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F1E5E0" w14:textId="77777777" w:rsidR="009C5399" w:rsidRPr="004A1C7D" w:rsidRDefault="009C5399" w:rsidP="00496936">
                            <w:pPr>
                              <w:jc w:val="center"/>
                              <w:rPr>
                                <w:color w:val="FFFFFF" w:themeColor="background1"/>
                                <w14:textFill>
                                  <w14:noFill/>
                                </w14:textFill>
                              </w:rPr>
                            </w:pPr>
                            <w:r w:rsidRPr="004A1C7D">
                              <w:rPr>
                                <w:rFonts w:cs="Arial"/>
                                <w:i/>
                                <w:color w:val="0070C0"/>
                              </w:rPr>
                              <w:t>The current support in my school is from our (amazingly enthusiastic) careers adviser which is useful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D3FB" id="Speech Bubble: Rectangle with Corners Rounded 38" o:spid="_x0000_s1047" type="#_x0000_t62" style="position:absolute;left:0;text-align:left;margin-left:13.5pt;margin-top:103.1pt;width:170.25pt;height: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" adj="21582,25029" fillcolor="white [3212]" strokecolor="#1f3763 [1604]" strokeweight="1pt">
                <v:textbox>
                  <w:txbxContent>
                    <w:p w14:paraId="18F1E5E0" w14:textId="77777777" w:rsidR="009C5399" w:rsidRPr="004A1C7D" w:rsidRDefault="009C5399" w:rsidP="00496936">
                      <w:pPr>
                        <w:jc w:val="center"/>
                        <w:rPr>
                          <w:color w:val="FFFFFF" w:themeColor="background1"/>
                          <w14:textFill>
                            <w14:noFill/>
                          </w14:textFill>
                        </w:rPr>
                      </w:pPr>
                      <w:r w:rsidRPr="004A1C7D">
                        <w:rPr>
                          <w:rFonts w:cs="Arial"/>
                          <w:i/>
                          <w:color w:val="0070C0"/>
                        </w:rPr>
                        <w:t>The current support in my school is from our (amazingly enthusiastic) careers adviser which is useful</w:t>
                      </w:r>
                    </w:p>
                  </w:txbxContent>
                </v:textbox>
              </v:shape>
            </w:pict>
          </mc:Fallback>
        </mc:AlternateContent>
      </w:r>
      <w:r w:rsidRPr="00A441F9">
        <w:rPr>
          <w:b/>
          <w:noProof/>
          <w:lang w:eastAsia="en-GB"/>
        </w:rPr>
        <mc:AlternateContent>
          <mc:Choice Requires="wps">
            <w:drawing>
              <wp:anchor distT="0" distB="0" distL="114300" distR="114300" simplePos="0" relativeHeight="251691008" behindDoc="0" locked="0" layoutInCell="1" allowOverlap="1" wp14:anchorId="1DCCAD6E" wp14:editId="502615B3">
                <wp:simplePos x="0" y="0"/>
                <wp:positionH relativeFrom="column">
                  <wp:posOffset>85725</wp:posOffset>
                </wp:positionH>
                <wp:positionV relativeFrom="paragraph">
                  <wp:posOffset>290195</wp:posOffset>
                </wp:positionV>
                <wp:extent cx="3028950" cy="914400"/>
                <wp:effectExtent l="0" t="0" r="19050" b="114300"/>
                <wp:wrapTopAndBottom/>
                <wp:docPr id="43" name="Speech Bubble: Rectangle 43"/>
                <wp:cNvGraphicFramePr/>
                <a:graphic xmlns:a="http://schemas.openxmlformats.org/drawingml/2006/main">
                  <a:graphicData uri="http://schemas.microsoft.com/office/word/2010/wordprocessingShape">
                    <wps:wsp>
                      <wps:cNvSpPr/>
                      <wps:spPr>
                        <a:xfrm>
                          <a:off x="0" y="0"/>
                          <a:ext cx="3028950" cy="914400"/>
                        </a:xfrm>
                        <a:prstGeom prst="wedgeRectCallout">
                          <a:avLst>
                            <a:gd name="adj1" fmla="val 46777"/>
                            <a:gd name="adj2" fmla="val 597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4B2442" w14:textId="77777777" w:rsidR="009C5399" w:rsidRPr="009C5399" w:rsidRDefault="009C5399" w:rsidP="00496936">
                            <w:pPr>
                              <w:spacing w:after="0" w:line="240" w:lineRule="auto"/>
                              <w:jc w:val="center"/>
                              <w:rPr>
                                <w:rFonts w:ascii="Calibri" w:eastAsia="Times New Roman" w:hAnsi="Calibri" w:cs="Times New Roman"/>
                                <w:i/>
                                <w:color w:val="2E74B5" w:themeColor="accent5" w:themeShade="BF"/>
                                <w:lang w:eastAsia="en-GB"/>
                              </w:rPr>
                            </w:pPr>
                            <w:r w:rsidRPr="009C5399">
                              <w:rPr>
                                <w:rFonts w:ascii="Calibri" w:eastAsia="Times New Roman" w:hAnsi="Calibri" w:cs="Times New Roman"/>
                                <w:i/>
                                <w:color w:val="2E74B5" w:themeColor="accent5" w:themeShade="BF"/>
                                <w:lang w:eastAsia="en-GB"/>
                              </w:rPr>
                              <w:t>I would find it helpful by having different people come from different companies and give us(at school) and introduction to what they do and what that area of work does.</w:t>
                            </w:r>
                          </w:p>
                          <w:p w14:paraId="77BAED63" w14:textId="77777777" w:rsidR="009C5399" w:rsidRDefault="009C5399" w:rsidP="004969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CAD6E" id="Speech Bubble: Rectangle 43" o:spid="_x0000_s1048" type="#_x0000_t61" style="position:absolute;left:0;text-align:left;margin-left:6.75pt;margin-top:22.85pt;width:238.5pt;height:1in;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" adj="20904,23707" fillcolor="white [3212]" strokecolor="#1f3763 [1604]" strokeweight="1pt">
                <v:textbox>
                  <w:txbxContent>
                    <w:p w14:paraId="624B2442" w14:textId="77777777" w:rsidR="009C5399" w:rsidRPr="009C5399" w:rsidRDefault="009C5399" w:rsidP="00496936">
                      <w:pPr>
                        <w:spacing w:after="0" w:line="240" w:lineRule="auto"/>
                        <w:jc w:val="center"/>
                        <w:rPr>
                          <w:rFonts w:ascii="Calibri" w:eastAsia="Times New Roman" w:hAnsi="Calibri" w:cs="Times New Roman"/>
                          <w:i/>
                          <w:color w:val="2E74B5" w:themeColor="accent5" w:themeShade="BF"/>
                          <w:lang w:eastAsia="en-GB"/>
                        </w:rPr>
                      </w:pPr>
                      <w:r w:rsidRPr="009C5399">
                        <w:rPr>
                          <w:rFonts w:ascii="Calibri" w:eastAsia="Times New Roman" w:hAnsi="Calibri" w:cs="Times New Roman"/>
                          <w:i/>
                          <w:color w:val="2E74B5" w:themeColor="accent5" w:themeShade="BF"/>
                          <w:lang w:eastAsia="en-GB"/>
                        </w:rPr>
                        <w:t>I would find it helpful by having different people come from different companies and give us(at school) and introduction to what they do and what that area of work does.</w:t>
                      </w:r>
                    </w:p>
                    <w:p w14:paraId="77BAED63" w14:textId="77777777" w:rsidR="009C5399" w:rsidRDefault="009C5399" w:rsidP="00496936">
                      <w:pPr>
                        <w:jc w:val="center"/>
                      </w:pPr>
                    </w:p>
                  </w:txbxContent>
                </v:textbox>
                <w10:wrap type="topAndBottom"/>
              </v:shape>
            </w:pict>
          </mc:Fallback>
        </mc:AlternateContent>
      </w:r>
      <w:r w:rsidRPr="00A441F9">
        <w:rPr>
          <w:b/>
          <w:noProof/>
          <w:lang w:eastAsia="en-GB"/>
        </w:rPr>
        <mc:AlternateContent>
          <mc:Choice Requires="wps">
            <w:drawing>
              <wp:anchor distT="0" distB="0" distL="114300" distR="114300" simplePos="0" relativeHeight="251684864" behindDoc="0" locked="0" layoutInCell="1" allowOverlap="1" wp14:anchorId="601B4B78" wp14:editId="122B1376">
                <wp:simplePos x="0" y="0"/>
                <wp:positionH relativeFrom="column">
                  <wp:posOffset>4257675</wp:posOffset>
                </wp:positionH>
                <wp:positionV relativeFrom="paragraph">
                  <wp:posOffset>1309370</wp:posOffset>
                </wp:positionV>
                <wp:extent cx="2343150" cy="876300"/>
                <wp:effectExtent l="57150" t="0" r="19050" b="133350"/>
                <wp:wrapTopAndBottom/>
                <wp:docPr id="37" name="Speech Bubble: Rectangle 37"/>
                <wp:cNvGraphicFramePr/>
                <a:graphic xmlns:a="http://schemas.openxmlformats.org/drawingml/2006/main">
                  <a:graphicData uri="http://schemas.microsoft.com/office/word/2010/wordprocessingShape">
                    <wps:wsp>
                      <wps:cNvSpPr/>
                      <wps:spPr>
                        <a:xfrm>
                          <a:off x="0" y="0"/>
                          <a:ext cx="2343150" cy="876300"/>
                        </a:xfrm>
                        <a:prstGeom prst="wedgeRectCallout">
                          <a:avLst>
                            <a:gd name="adj1" fmla="val -50686"/>
                            <a:gd name="adj2" fmla="val 60326"/>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91CEE2" w14:textId="77777777" w:rsidR="009C5399" w:rsidRPr="004A1C7D" w:rsidRDefault="009C5399" w:rsidP="00496936">
                            <w:pPr>
                              <w:jc w:val="center"/>
                            </w:pPr>
                            <w:r w:rsidRPr="004A1C7D">
                              <w:rPr>
                                <w:rFonts w:cs="Arial"/>
                                <w:i/>
                                <w:color w:val="0070C0"/>
                              </w:rPr>
                              <w:t>I think there should be more advice and internet advice and careers advice which should be compulsory to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4B78" id="Speech Bubble: Rectangle 37" o:spid="_x0000_s1049" type="#_x0000_t61" style="position:absolute;left:0;text-align:left;margin-left:335.25pt;margin-top:103.1pt;width:184.5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" adj="-148,23830" fillcolor="white [3212]" strokecolor="#1f3763 [1604]" strokeweight="1pt">
                <v:textbox>
                  <w:txbxContent>
                    <w:p w14:paraId="6991CEE2" w14:textId="77777777" w:rsidR="009C5399" w:rsidRPr="004A1C7D" w:rsidRDefault="009C5399" w:rsidP="00496936">
                      <w:pPr>
                        <w:jc w:val="center"/>
                      </w:pPr>
                      <w:r w:rsidRPr="004A1C7D">
                        <w:rPr>
                          <w:rFonts w:cs="Arial"/>
                          <w:i/>
                          <w:color w:val="0070C0"/>
                        </w:rPr>
                        <w:t>I think there should be more advice and internet advice and careers advice which should be compulsory to all students</w:t>
                      </w:r>
                    </w:p>
                  </w:txbxContent>
                </v:textbox>
                <w10:wrap type="topAndBottom"/>
              </v:shape>
            </w:pict>
          </mc:Fallback>
        </mc:AlternateContent>
      </w:r>
      <w:r w:rsidRPr="00A441F9">
        <w:rPr>
          <w:b/>
          <w:noProof/>
          <w:lang w:eastAsia="en-GB"/>
        </w:rPr>
        <mc:AlternateContent>
          <mc:Choice Requires="wps">
            <w:drawing>
              <wp:anchor distT="0" distB="0" distL="114300" distR="114300" simplePos="0" relativeHeight="251687936" behindDoc="0" locked="0" layoutInCell="1" allowOverlap="1" wp14:anchorId="199659AE" wp14:editId="37FB2A73">
                <wp:simplePos x="0" y="0"/>
                <wp:positionH relativeFrom="column">
                  <wp:posOffset>2390775</wp:posOffset>
                </wp:positionH>
                <wp:positionV relativeFrom="paragraph">
                  <wp:posOffset>1393825</wp:posOffset>
                </wp:positionV>
                <wp:extent cx="1676400" cy="638175"/>
                <wp:effectExtent l="19050" t="19050" r="19050" b="85725"/>
                <wp:wrapTopAndBottom/>
                <wp:docPr id="40" name="Speech Bubble: Oval 40"/>
                <wp:cNvGraphicFramePr/>
                <a:graphic xmlns:a="http://schemas.openxmlformats.org/drawingml/2006/main">
                  <a:graphicData uri="http://schemas.microsoft.com/office/word/2010/wordprocessingShape">
                    <wps:wsp>
                      <wps:cNvSpPr/>
                      <wps:spPr>
                        <a:xfrm>
                          <a:off x="0" y="0"/>
                          <a:ext cx="1676400" cy="638175"/>
                        </a:xfrm>
                        <a:prstGeom prst="wedgeEllipseCallout">
                          <a:avLst>
                            <a:gd name="adj1" fmla="val 43453"/>
                            <a:gd name="adj2" fmla="val 5678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A71CE6" w14:textId="77777777" w:rsidR="009C5399" w:rsidRPr="004A1C7D" w:rsidRDefault="009C5399" w:rsidP="00496936">
                            <w:pPr>
                              <w:spacing w:after="0" w:line="240" w:lineRule="auto"/>
                              <w:jc w:val="center"/>
                              <w:rPr>
                                <w:rFonts w:ascii="Calibri" w:eastAsia="Times New Roman" w:hAnsi="Calibri" w:cs="Times New Roman"/>
                                <w:i/>
                                <w:color w:val="2E74B5" w:themeColor="accent5" w:themeShade="BF"/>
                                <w:lang w:eastAsia="en-GB"/>
                              </w:rPr>
                            </w:pPr>
                            <w:r w:rsidRPr="004A1C7D">
                              <w:rPr>
                                <w:rFonts w:ascii="Calibri" w:eastAsia="Times New Roman" w:hAnsi="Calibri" w:cs="Times New Roman"/>
                                <w:i/>
                                <w:color w:val="2E74B5" w:themeColor="accent5" w:themeShade="BF"/>
                                <w:lang w:eastAsia="en-GB"/>
                              </w:rPr>
                              <w:t xml:space="preserve">More info on apprenticeships </w:t>
                            </w:r>
                          </w:p>
                          <w:p w14:paraId="2E0C7D78" w14:textId="77777777" w:rsidR="009C5399" w:rsidRPr="004A1C7D" w:rsidRDefault="009C5399" w:rsidP="00496936">
                            <w:pPr>
                              <w:jc w:val="center"/>
                              <w:rPr>
                                <w:i/>
                                <w:color w:val="9CC2E5" w:themeColor="accent5"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659A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0" o:spid="_x0000_s1050" type="#_x0000_t63" style="position:absolute;left:0;text-align:left;margin-left:188.25pt;margin-top:109.75pt;width:132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" adj="20186,23066" filled="f" strokecolor="#1f3763 [1604]" strokeweight="1pt">
                <v:textbox>
                  <w:txbxContent>
                    <w:p w14:paraId="28A71CE6" w14:textId="77777777" w:rsidR="009C5399" w:rsidRPr="004A1C7D" w:rsidRDefault="009C5399" w:rsidP="00496936">
                      <w:pPr>
                        <w:spacing w:after="0" w:line="240" w:lineRule="auto"/>
                        <w:jc w:val="center"/>
                        <w:rPr>
                          <w:rFonts w:ascii="Calibri" w:eastAsia="Times New Roman" w:hAnsi="Calibri" w:cs="Times New Roman"/>
                          <w:i/>
                          <w:color w:val="2E74B5" w:themeColor="accent5" w:themeShade="BF"/>
                          <w:lang w:eastAsia="en-GB"/>
                        </w:rPr>
                      </w:pPr>
                      <w:r w:rsidRPr="004A1C7D">
                        <w:rPr>
                          <w:rFonts w:ascii="Calibri" w:eastAsia="Times New Roman" w:hAnsi="Calibri" w:cs="Times New Roman"/>
                          <w:i/>
                          <w:color w:val="2E74B5" w:themeColor="accent5" w:themeShade="BF"/>
                          <w:lang w:eastAsia="en-GB"/>
                        </w:rPr>
                        <w:t xml:space="preserve">More info on apprenticeships </w:t>
                      </w:r>
                    </w:p>
                    <w:p w14:paraId="2E0C7D78" w14:textId="77777777" w:rsidR="009C5399" w:rsidRPr="004A1C7D" w:rsidRDefault="009C5399" w:rsidP="00496936">
                      <w:pPr>
                        <w:jc w:val="center"/>
                        <w:rPr>
                          <w:i/>
                          <w:color w:val="9CC2E5" w:themeColor="accent5" w:themeTint="99"/>
                        </w:rPr>
                      </w:pPr>
                    </w:p>
                  </w:txbxContent>
                </v:textbox>
                <w10:wrap type="topAndBottom"/>
              </v:shape>
            </w:pict>
          </mc:Fallback>
        </mc:AlternateContent>
      </w:r>
      <w:r w:rsidRPr="00A441F9">
        <w:rPr>
          <w:b/>
          <w:noProof/>
          <w:lang w:eastAsia="en-GB"/>
        </w:rPr>
        <mc:AlternateContent>
          <mc:Choice Requires="wps">
            <w:drawing>
              <wp:anchor distT="0" distB="0" distL="114300" distR="114300" simplePos="0" relativeHeight="251686912" behindDoc="0" locked="0" layoutInCell="1" allowOverlap="1" wp14:anchorId="39984722" wp14:editId="21EDB686">
                <wp:simplePos x="0" y="0"/>
                <wp:positionH relativeFrom="column">
                  <wp:posOffset>3486150</wp:posOffset>
                </wp:positionH>
                <wp:positionV relativeFrom="paragraph">
                  <wp:posOffset>292100</wp:posOffset>
                </wp:positionV>
                <wp:extent cx="3067050" cy="923925"/>
                <wp:effectExtent l="285750" t="0" r="19050" b="28575"/>
                <wp:wrapTopAndBottom/>
                <wp:docPr id="39" name="Speech Bubble: Rectangle with Corners Rounded 39"/>
                <wp:cNvGraphicFramePr/>
                <a:graphic xmlns:a="http://schemas.openxmlformats.org/drawingml/2006/main">
                  <a:graphicData uri="http://schemas.microsoft.com/office/word/2010/wordprocessingShape">
                    <wps:wsp>
                      <wps:cNvSpPr/>
                      <wps:spPr>
                        <a:xfrm>
                          <a:off x="0" y="0"/>
                          <a:ext cx="3067050" cy="923925"/>
                        </a:xfrm>
                        <a:prstGeom prst="wedgeRoundRectCallout">
                          <a:avLst>
                            <a:gd name="adj1" fmla="val -58721"/>
                            <a:gd name="adj2" fmla="val 3982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D7FC11" w14:textId="77777777" w:rsidR="009C5399" w:rsidRPr="004A1C7D" w:rsidRDefault="009C5399" w:rsidP="00496936">
                            <w:pPr>
                              <w:jc w:val="center"/>
                            </w:pPr>
                            <w:r w:rsidRPr="004A1C7D">
                              <w:rPr>
                                <w:rFonts w:cs="Arial"/>
                                <w:i/>
                                <w:color w:val="0070C0"/>
                              </w:rPr>
                              <w:t>We have a careers adviser and he is in contact with the top 30 or so students however he is not readily available due to him having the whole school to deal with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984722" id="Speech Bubble: Rectangle with Corners Rounded 39" o:spid="_x0000_s1051" type="#_x0000_t62" style="position:absolute;left:0;text-align:left;margin-left:274.5pt;margin-top:23pt;width:241.5pt;height:7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" adj="-1884,19401" fillcolor="white [3212]" strokecolor="#1f3763 [1604]" strokeweight="1pt">
                <v:textbox>
                  <w:txbxContent>
                    <w:p w14:paraId="2BD7FC11" w14:textId="77777777" w:rsidR="009C5399" w:rsidRPr="004A1C7D" w:rsidRDefault="009C5399" w:rsidP="00496936">
                      <w:pPr>
                        <w:jc w:val="center"/>
                      </w:pPr>
                      <w:r w:rsidRPr="004A1C7D">
                        <w:rPr>
                          <w:rFonts w:cs="Arial"/>
                          <w:i/>
                          <w:color w:val="0070C0"/>
                        </w:rPr>
                        <w:t>We have a careers adviser and he is in contact with the top 30 or so students however he is not readily available due to him having the whole school to deal with</w:t>
                      </w:r>
                    </w:p>
                  </w:txbxContent>
                </v:textbox>
                <w10:wrap type="topAndBottom"/>
              </v:shape>
            </w:pict>
          </mc:Fallback>
        </mc:AlternateContent>
      </w:r>
      <w:r w:rsidR="004A1C7D" w:rsidRPr="00A441F9">
        <w:rPr>
          <w:b/>
        </w:rPr>
        <w:t>12.7% (168)</w:t>
      </w:r>
      <w:r w:rsidR="004A1C7D">
        <w:t xml:space="preserve"> of respondents indicated that they felt that the current support was ‘Good’. </w:t>
      </w:r>
    </w:p>
    <w:p w14:paraId="3D48B0B3" w14:textId="77777777" w:rsidR="00496936" w:rsidRDefault="00A441F9" w:rsidP="00A441F9">
      <w:pPr>
        <w:spacing w:after="0" w:line="240" w:lineRule="auto"/>
        <w:ind w:left="360"/>
        <w:jc w:val="both"/>
      </w:pPr>
      <w:r>
        <w:rPr>
          <w:noProof/>
          <w:lang w:eastAsia="en-GB"/>
        </w:rPr>
        <mc:AlternateContent>
          <mc:Choice Requires="wps">
            <w:drawing>
              <wp:anchor distT="0" distB="0" distL="114300" distR="114300" simplePos="0" relativeHeight="251696128" behindDoc="0" locked="0" layoutInCell="1" allowOverlap="1" wp14:anchorId="377FFDFC" wp14:editId="443F7514">
                <wp:simplePos x="0" y="0"/>
                <wp:positionH relativeFrom="column">
                  <wp:posOffset>-47624</wp:posOffset>
                </wp:positionH>
                <wp:positionV relativeFrom="paragraph">
                  <wp:posOffset>3177540</wp:posOffset>
                </wp:positionV>
                <wp:extent cx="6515100" cy="923925"/>
                <wp:effectExtent l="19050" t="19050" r="19050" b="28575"/>
                <wp:wrapNone/>
                <wp:docPr id="44" name="Text Box 44"/>
                <wp:cNvGraphicFramePr/>
                <a:graphic xmlns:a="http://schemas.openxmlformats.org/drawingml/2006/main">
                  <a:graphicData uri="http://schemas.microsoft.com/office/word/2010/wordprocessingShape">
                    <wps:wsp>
                      <wps:cNvSpPr txBox="1"/>
                      <wps:spPr>
                        <a:xfrm>
                          <a:off x="0" y="0"/>
                          <a:ext cx="6515100" cy="923925"/>
                        </a:xfrm>
                        <a:prstGeom prst="rect">
                          <a:avLst/>
                        </a:prstGeom>
                        <a:noFill/>
                        <a:ln w="28575">
                          <a:solidFill>
                            <a:srgbClr val="C00000"/>
                          </a:solidFill>
                        </a:ln>
                      </wps:spPr>
                      <wps:txbx>
                        <w:txbxContent>
                          <w:p w14:paraId="1CBB2887" w14:textId="77777777" w:rsidR="009C5399" w:rsidRPr="00ED4076" w:rsidRDefault="009C5399" w:rsidP="00A441F9">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530E7A6A" w14:textId="77777777" w:rsidR="009C5399" w:rsidRDefault="009C5399" w:rsidP="00A441F9">
                            <w:pPr>
                              <w:pStyle w:val="ListParagraph"/>
                              <w:numPr>
                                <w:ilvl w:val="0"/>
                                <w:numId w:val="6"/>
                              </w:numPr>
                              <w:spacing w:after="0" w:line="240" w:lineRule="auto"/>
                            </w:pPr>
                            <w:r>
                              <w:t>How best to managing student expectations of what Careers Advice the schools will provide?</w:t>
                            </w:r>
                          </w:p>
                          <w:p w14:paraId="6D7B1743" w14:textId="77777777" w:rsidR="009C5399" w:rsidRDefault="009C5399" w:rsidP="00A441F9">
                            <w:pPr>
                              <w:pStyle w:val="ListParagraph"/>
                              <w:numPr>
                                <w:ilvl w:val="0"/>
                                <w:numId w:val="6"/>
                              </w:numPr>
                              <w:spacing w:after="0" w:line="240" w:lineRule="auto"/>
                            </w:pPr>
                            <w:r>
                              <w:t>How best to manage the sign posting of IAG resources for students to use?</w:t>
                            </w:r>
                          </w:p>
                          <w:p w14:paraId="26384E9E" w14:textId="77777777" w:rsidR="009C5399" w:rsidRDefault="009C5399" w:rsidP="00A441F9">
                            <w:pPr>
                              <w:pStyle w:val="ListParagraph"/>
                              <w:numPr>
                                <w:ilvl w:val="0"/>
                                <w:numId w:val="6"/>
                              </w:numPr>
                              <w:spacing w:after="0" w:line="240" w:lineRule="auto"/>
                            </w:pPr>
                            <w:r>
                              <w:t>How to encourage visits to schools for IAG sessions from ex-students and local businesses?</w:t>
                            </w:r>
                          </w:p>
                          <w:p w14:paraId="592CBED1" w14:textId="77777777" w:rsidR="009C5399" w:rsidRDefault="009C5399" w:rsidP="00A44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FFDFC" id="Text Box 44" o:spid="_x0000_s1052" type="#_x0000_t202" style="position:absolute;left:0;text-align:left;margin-left:-3.75pt;margin-top:250.2pt;width:513pt;height:7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" filled="f" strokecolor="#c00000" strokeweight="2.25pt">
                <v:textbox>
                  <w:txbxContent>
                    <w:p w14:paraId="1CBB2887" w14:textId="77777777" w:rsidR="009C5399" w:rsidRPr="00ED4076" w:rsidRDefault="009C5399" w:rsidP="00A441F9">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530E7A6A" w14:textId="77777777" w:rsidR="009C5399" w:rsidRDefault="009C5399" w:rsidP="00A441F9">
                      <w:pPr>
                        <w:pStyle w:val="ListParagraph"/>
                        <w:numPr>
                          <w:ilvl w:val="0"/>
                          <w:numId w:val="6"/>
                        </w:numPr>
                        <w:spacing w:after="0" w:line="240" w:lineRule="auto"/>
                      </w:pPr>
                      <w:r>
                        <w:t>How best to managing student expectations of what Careers Advice the schools will provide?</w:t>
                      </w:r>
                    </w:p>
                    <w:p w14:paraId="6D7B1743" w14:textId="77777777" w:rsidR="009C5399" w:rsidRDefault="009C5399" w:rsidP="00A441F9">
                      <w:pPr>
                        <w:pStyle w:val="ListParagraph"/>
                        <w:numPr>
                          <w:ilvl w:val="0"/>
                          <w:numId w:val="6"/>
                        </w:numPr>
                        <w:spacing w:after="0" w:line="240" w:lineRule="auto"/>
                      </w:pPr>
                      <w:r>
                        <w:t>How best to manage the sign posting of IAG resources for students to use?</w:t>
                      </w:r>
                    </w:p>
                    <w:p w14:paraId="26384E9E" w14:textId="77777777" w:rsidR="009C5399" w:rsidRDefault="009C5399" w:rsidP="00A441F9">
                      <w:pPr>
                        <w:pStyle w:val="ListParagraph"/>
                        <w:numPr>
                          <w:ilvl w:val="0"/>
                          <w:numId w:val="6"/>
                        </w:numPr>
                        <w:spacing w:after="0" w:line="240" w:lineRule="auto"/>
                      </w:pPr>
                      <w:r>
                        <w:t>How to encourage visits to schools for IAG sessions from ex-students and local businesses?</w:t>
                      </w:r>
                    </w:p>
                    <w:p w14:paraId="592CBED1" w14:textId="77777777" w:rsidR="009C5399" w:rsidRDefault="009C5399" w:rsidP="00A441F9"/>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517B5383" wp14:editId="033F9ADD">
                <wp:simplePos x="0" y="0"/>
                <wp:positionH relativeFrom="column">
                  <wp:posOffset>4381500</wp:posOffset>
                </wp:positionH>
                <wp:positionV relativeFrom="paragraph">
                  <wp:posOffset>2163445</wp:posOffset>
                </wp:positionV>
                <wp:extent cx="2085975" cy="847725"/>
                <wp:effectExtent l="95250" t="0" r="28575" b="28575"/>
                <wp:wrapNone/>
                <wp:docPr id="42" name="Speech Bubble: Rectangle with Corners Rounded 42"/>
                <wp:cNvGraphicFramePr/>
                <a:graphic xmlns:a="http://schemas.openxmlformats.org/drawingml/2006/main">
                  <a:graphicData uri="http://schemas.microsoft.com/office/word/2010/wordprocessingShape">
                    <wps:wsp>
                      <wps:cNvSpPr/>
                      <wps:spPr>
                        <a:xfrm>
                          <a:off x="0" y="0"/>
                          <a:ext cx="2085975" cy="847725"/>
                        </a:xfrm>
                        <a:prstGeom prst="wedgeRoundRectCallout">
                          <a:avLst>
                            <a:gd name="adj1" fmla="val -53845"/>
                            <a:gd name="adj2" fmla="val 4274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3B5B28" w14:textId="77777777" w:rsidR="009C5399" w:rsidRPr="004A1C7D" w:rsidRDefault="009C5399" w:rsidP="00496936">
                            <w:pPr>
                              <w:spacing w:after="0" w:line="240" w:lineRule="auto"/>
                              <w:jc w:val="center"/>
                              <w:rPr>
                                <w:rFonts w:ascii="Calibri" w:eastAsia="Times New Roman" w:hAnsi="Calibri" w:cs="Times New Roman"/>
                                <w:i/>
                                <w:color w:val="2E74B5" w:themeColor="accent5" w:themeShade="BF"/>
                                <w:lang w:eastAsia="en-GB"/>
                              </w:rPr>
                            </w:pPr>
                            <w:r w:rsidRPr="004A1C7D">
                              <w:rPr>
                                <w:rFonts w:ascii="Calibri" w:eastAsia="Times New Roman" w:hAnsi="Calibri" w:cs="Times New Roman"/>
                                <w:i/>
                                <w:color w:val="2E74B5" w:themeColor="accent5" w:themeShade="BF"/>
                                <w:lang w:eastAsia="en-GB"/>
                              </w:rPr>
                              <w:t>An easily accessible booklet that tells you what GCSEs / a levels you need to become your chosen career.</w:t>
                            </w:r>
                          </w:p>
                          <w:p w14:paraId="1B250379" w14:textId="77777777" w:rsidR="009C5399" w:rsidRPr="004A1C7D" w:rsidRDefault="009C5399" w:rsidP="00496936">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5383" id="Speech Bubble: Rectangle with Corners Rounded 42" o:spid="_x0000_s1053" type="#_x0000_t62" style="position:absolute;left:0;text-align:left;margin-left:345pt;margin-top:170.35pt;width:164.25pt;height:6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" adj="-831,20032" fillcolor="white [3212]" strokecolor="#1f3763 [1604]" strokeweight="1pt">
                <v:textbox>
                  <w:txbxContent>
                    <w:p w14:paraId="573B5B28" w14:textId="77777777" w:rsidR="009C5399" w:rsidRPr="004A1C7D" w:rsidRDefault="009C5399" w:rsidP="00496936">
                      <w:pPr>
                        <w:spacing w:after="0" w:line="240" w:lineRule="auto"/>
                        <w:jc w:val="center"/>
                        <w:rPr>
                          <w:rFonts w:ascii="Calibri" w:eastAsia="Times New Roman" w:hAnsi="Calibri" w:cs="Times New Roman"/>
                          <w:i/>
                          <w:color w:val="2E74B5" w:themeColor="accent5" w:themeShade="BF"/>
                          <w:lang w:eastAsia="en-GB"/>
                        </w:rPr>
                      </w:pPr>
                      <w:r w:rsidRPr="004A1C7D">
                        <w:rPr>
                          <w:rFonts w:ascii="Calibri" w:eastAsia="Times New Roman" w:hAnsi="Calibri" w:cs="Times New Roman"/>
                          <w:i/>
                          <w:color w:val="2E74B5" w:themeColor="accent5" w:themeShade="BF"/>
                          <w:lang w:eastAsia="en-GB"/>
                        </w:rPr>
                        <w:t>An easily accessible booklet that tells you what GCSEs / a levels you need to become your chosen career.</w:t>
                      </w:r>
                    </w:p>
                    <w:p w14:paraId="1B250379" w14:textId="77777777" w:rsidR="009C5399" w:rsidRPr="004A1C7D" w:rsidRDefault="009C5399" w:rsidP="00496936">
                      <w:pPr>
                        <w:jc w:val="center"/>
                        <w:rPr>
                          <w:i/>
                        </w:rPr>
                      </w:pPr>
                    </w:p>
                  </w:txbxContent>
                </v:textbox>
              </v:shape>
            </w:pict>
          </mc:Fallback>
        </mc:AlternateContent>
      </w:r>
      <w:r w:rsidR="00496936">
        <w:t xml:space="preserve"> </w:t>
      </w:r>
    </w:p>
    <w:p w14:paraId="28AF906E" w14:textId="77777777" w:rsidR="00496936" w:rsidRDefault="00A441F9" w:rsidP="00496936">
      <w:pPr>
        <w:spacing w:after="0" w:line="240" w:lineRule="auto"/>
        <w:jc w:val="both"/>
      </w:pPr>
      <w:r>
        <w:rPr>
          <w:noProof/>
          <w:lang w:eastAsia="en-GB"/>
        </w:rPr>
        <mc:AlternateContent>
          <mc:Choice Requires="wps">
            <w:drawing>
              <wp:anchor distT="0" distB="0" distL="114300" distR="114300" simplePos="0" relativeHeight="251688960" behindDoc="0" locked="0" layoutInCell="1" allowOverlap="1" wp14:anchorId="3A24D4B2" wp14:editId="3200844A">
                <wp:simplePos x="0" y="0"/>
                <wp:positionH relativeFrom="column">
                  <wp:posOffset>3619500</wp:posOffset>
                </wp:positionH>
                <wp:positionV relativeFrom="paragraph">
                  <wp:posOffset>2685415</wp:posOffset>
                </wp:positionV>
                <wp:extent cx="2933700" cy="495300"/>
                <wp:effectExtent l="0" t="0" r="19050" b="171450"/>
                <wp:wrapNone/>
                <wp:docPr id="41" name="Speech Bubble: Rectangle with Corners Rounded 41"/>
                <wp:cNvGraphicFramePr/>
                <a:graphic xmlns:a="http://schemas.openxmlformats.org/drawingml/2006/main">
                  <a:graphicData uri="http://schemas.microsoft.com/office/word/2010/wordprocessingShape">
                    <wps:wsp>
                      <wps:cNvSpPr/>
                      <wps:spPr>
                        <a:xfrm>
                          <a:off x="0" y="0"/>
                          <a:ext cx="2933700" cy="495300"/>
                        </a:xfrm>
                        <a:prstGeom prst="wedgeRoundRectCallout">
                          <a:avLst>
                            <a:gd name="adj1" fmla="val -44534"/>
                            <a:gd name="adj2" fmla="val 7840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A57676" w14:textId="77777777" w:rsidR="009C5399" w:rsidRPr="00633847" w:rsidRDefault="009C5399" w:rsidP="00496936">
                            <w:pPr>
                              <w:spacing w:after="0" w:line="240" w:lineRule="auto"/>
                              <w:jc w:val="center"/>
                              <w:rPr>
                                <w:rFonts w:ascii="Calibri" w:eastAsia="Times New Roman" w:hAnsi="Calibri" w:cs="Times New Roman"/>
                                <w:color w:val="2E74B5" w:themeColor="accent5" w:themeShade="BF"/>
                                <w:lang w:eastAsia="en-GB"/>
                              </w:rPr>
                            </w:pPr>
                            <w:r w:rsidRPr="007F62C5">
                              <w:rPr>
                                <w:rFonts w:ascii="Calibri" w:eastAsia="Times New Roman" w:hAnsi="Calibri" w:cs="Times New Roman"/>
                                <w:color w:val="2E74B5" w:themeColor="accent5" w:themeShade="BF"/>
                                <w:lang w:eastAsia="en-GB"/>
                              </w:rPr>
                              <w:t xml:space="preserve">More information about other options than university </w:t>
                            </w:r>
                          </w:p>
                          <w:p w14:paraId="2EBE747F" w14:textId="77777777" w:rsidR="009C5399" w:rsidRPr="00633847" w:rsidRDefault="009C5399" w:rsidP="00496936">
                            <w:pPr>
                              <w:jc w:val="center"/>
                              <w:rPr>
                                <w:color w:val="2E74B5" w:themeColor="accent5"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24D4B2" id="Speech Bubble: Rectangle with Corners Rounded 41" o:spid="_x0000_s1054" type="#_x0000_t62" style="position:absolute;left:0;text-align:left;margin-left:285pt;margin-top:211.45pt;width:231pt;height:3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" adj="1181,27736" fillcolor="white [3212]" strokecolor="#1f3763 [1604]" strokeweight="1pt">
                <v:textbox>
                  <w:txbxContent>
                    <w:p w14:paraId="68A57676" w14:textId="77777777" w:rsidR="009C5399" w:rsidRPr="00633847" w:rsidRDefault="009C5399" w:rsidP="00496936">
                      <w:pPr>
                        <w:spacing w:after="0" w:line="240" w:lineRule="auto"/>
                        <w:jc w:val="center"/>
                        <w:rPr>
                          <w:rFonts w:ascii="Calibri" w:eastAsia="Times New Roman" w:hAnsi="Calibri" w:cs="Times New Roman"/>
                          <w:color w:val="2E74B5" w:themeColor="accent5" w:themeShade="BF"/>
                          <w:lang w:eastAsia="en-GB"/>
                        </w:rPr>
                      </w:pPr>
                      <w:r w:rsidRPr="007F62C5">
                        <w:rPr>
                          <w:rFonts w:ascii="Calibri" w:eastAsia="Times New Roman" w:hAnsi="Calibri" w:cs="Times New Roman"/>
                          <w:color w:val="2E74B5" w:themeColor="accent5" w:themeShade="BF"/>
                          <w:lang w:eastAsia="en-GB"/>
                        </w:rPr>
                        <w:t xml:space="preserve">More information about other options than university </w:t>
                      </w:r>
                    </w:p>
                    <w:p w14:paraId="2EBE747F" w14:textId="77777777" w:rsidR="009C5399" w:rsidRPr="00633847" w:rsidRDefault="009C5399" w:rsidP="00496936">
                      <w:pPr>
                        <w:jc w:val="center"/>
                        <w:rPr>
                          <w:color w:val="2E74B5" w:themeColor="accent5" w:themeShade="BF"/>
                        </w:rPr>
                      </w:pP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8DFCA45" wp14:editId="1C5FAC89">
                <wp:simplePos x="0" y="0"/>
                <wp:positionH relativeFrom="column">
                  <wp:posOffset>295275</wp:posOffset>
                </wp:positionH>
                <wp:positionV relativeFrom="paragraph">
                  <wp:posOffset>3294380</wp:posOffset>
                </wp:positionV>
                <wp:extent cx="6762115" cy="1219200"/>
                <wp:effectExtent l="19050" t="19050" r="19685" b="19050"/>
                <wp:wrapNone/>
                <wp:docPr id="45" name="Text Box 45"/>
                <wp:cNvGraphicFramePr/>
                <a:graphic xmlns:a="http://schemas.openxmlformats.org/drawingml/2006/main">
                  <a:graphicData uri="http://schemas.microsoft.com/office/word/2010/wordprocessingShape">
                    <wps:wsp>
                      <wps:cNvSpPr txBox="1"/>
                      <wps:spPr>
                        <a:xfrm>
                          <a:off x="0" y="0"/>
                          <a:ext cx="6762115" cy="1219200"/>
                        </a:xfrm>
                        <a:prstGeom prst="rect">
                          <a:avLst/>
                        </a:prstGeom>
                        <a:solidFill>
                          <a:schemeClr val="lt1"/>
                        </a:solidFill>
                        <a:ln w="28575">
                          <a:solidFill>
                            <a:srgbClr val="C00000"/>
                          </a:solidFill>
                        </a:ln>
                      </wps:spPr>
                      <wps:txbx>
                        <w:txbxContent>
                          <w:p w14:paraId="07CDEDDF" w14:textId="77777777" w:rsidR="009C5399" w:rsidRPr="00ED4076" w:rsidRDefault="009C5399" w:rsidP="00496936">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022B4A73" w14:textId="77777777" w:rsidR="009C5399" w:rsidRDefault="009C5399" w:rsidP="00496936">
                            <w:pPr>
                              <w:pStyle w:val="ListParagraph"/>
                              <w:numPr>
                                <w:ilvl w:val="0"/>
                                <w:numId w:val="6"/>
                              </w:numPr>
                              <w:spacing w:after="0" w:line="240" w:lineRule="auto"/>
                            </w:pPr>
                            <w:r>
                              <w:t>How best to managing student expectations of what Careers Advice the schools will provide?</w:t>
                            </w:r>
                          </w:p>
                          <w:p w14:paraId="51D3C75D" w14:textId="77777777" w:rsidR="009C5399" w:rsidRDefault="009C5399" w:rsidP="00496936">
                            <w:pPr>
                              <w:pStyle w:val="ListParagraph"/>
                              <w:numPr>
                                <w:ilvl w:val="0"/>
                                <w:numId w:val="6"/>
                              </w:numPr>
                              <w:spacing w:after="0" w:line="240" w:lineRule="auto"/>
                            </w:pPr>
                            <w:r>
                              <w:t>How best to manage the sign posting of IAG resources for students to use?</w:t>
                            </w:r>
                          </w:p>
                          <w:p w14:paraId="44940D5C" w14:textId="77777777" w:rsidR="009C5399" w:rsidRDefault="009C5399" w:rsidP="00496936">
                            <w:pPr>
                              <w:pStyle w:val="ListParagraph"/>
                              <w:numPr>
                                <w:ilvl w:val="0"/>
                                <w:numId w:val="6"/>
                              </w:numPr>
                              <w:spacing w:after="0" w:line="240" w:lineRule="auto"/>
                            </w:pPr>
                            <w:r>
                              <w:t>How to encourage visits to schools for IAG sessions from ex-students and local businesses?</w:t>
                            </w:r>
                          </w:p>
                          <w:p w14:paraId="7ED15357" w14:textId="77777777" w:rsidR="009C5399" w:rsidRDefault="009C5399" w:rsidP="00496936">
                            <w:pPr>
                              <w:pStyle w:val="ListParagraph"/>
                              <w:numPr>
                                <w:ilvl w:val="0"/>
                                <w:numId w:val="6"/>
                              </w:numPr>
                              <w:spacing w:after="0" w:line="240" w:lineRule="auto"/>
                            </w:pPr>
                            <w:r>
                              <w:t>Is there external funding such as NCOP money to provide additional IAG / Careers advice?</w:t>
                            </w:r>
                          </w:p>
                          <w:p w14:paraId="3F773767" w14:textId="77777777" w:rsidR="009C5399" w:rsidRDefault="009C5399" w:rsidP="004969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FCA45" id="Text Box 45" o:spid="_x0000_s1055" type="#_x0000_t202" style="position:absolute;left:0;text-align:left;margin-left:23.25pt;margin-top:259.4pt;width:532.45pt;height:9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" fillcolor="white [3201]" strokecolor="#c00000" strokeweight="2.25pt">
                <v:textbox>
                  <w:txbxContent>
                    <w:p w14:paraId="07CDEDDF" w14:textId="77777777" w:rsidR="009C5399" w:rsidRPr="00ED4076" w:rsidRDefault="009C5399" w:rsidP="00496936">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022B4A73" w14:textId="77777777" w:rsidR="009C5399" w:rsidRDefault="009C5399" w:rsidP="00496936">
                      <w:pPr>
                        <w:pStyle w:val="ListParagraph"/>
                        <w:numPr>
                          <w:ilvl w:val="0"/>
                          <w:numId w:val="6"/>
                        </w:numPr>
                        <w:spacing w:after="0" w:line="240" w:lineRule="auto"/>
                      </w:pPr>
                      <w:r>
                        <w:t>How best to managing student expectations of what Careers Advice the schools will provide?</w:t>
                      </w:r>
                    </w:p>
                    <w:p w14:paraId="51D3C75D" w14:textId="77777777" w:rsidR="009C5399" w:rsidRDefault="009C5399" w:rsidP="00496936">
                      <w:pPr>
                        <w:pStyle w:val="ListParagraph"/>
                        <w:numPr>
                          <w:ilvl w:val="0"/>
                          <w:numId w:val="6"/>
                        </w:numPr>
                        <w:spacing w:after="0" w:line="240" w:lineRule="auto"/>
                      </w:pPr>
                      <w:r>
                        <w:t>How best to manage the sign posting of IAG resources for students to use?</w:t>
                      </w:r>
                    </w:p>
                    <w:p w14:paraId="44940D5C" w14:textId="77777777" w:rsidR="009C5399" w:rsidRDefault="009C5399" w:rsidP="00496936">
                      <w:pPr>
                        <w:pStyle w:val="ListParagraph"/>
                        <w:numPr>
                          <w:ilvl w:val="0"/>
                          <w:numId w:val="6"/>
                        </w:numPr>
                        <w:spacing w:after="0" w:line="240" w:lineRule="auto"/>
                      </w:pPr>
                      <w:r>
                        <w:t>How to encourage visits to schools for IAG sessions from ex-students and local businesses?</w:t>
                      </w:r>
                    </w:p>
                    <w:p w14:paraId="7ED15357" w14:textId="77777777" w:rsidR="009C5399" w:rsidRDefault="009C5399" w:rsidP="00496936">
                      <w:pPr>
                        <w:pStyle w:val="ListParagraph"/>
                        <w:numPr>
                          <w:ilvl w:val="0"/>
                          <w:numId w:val="6"/>
                        </w:numPr>
                        <w:spacing w:after="0" w:line="240" w:lineRule="auto"/>
                      </w:pPr>
                      <w:r>
                        <w:t>Is there external funding such as NCOP money to provide additional IAG / Careers advice?</w:t>
                      </w:r>
                    </w:p>
                    <w:p w14:paraId="3F773767" w14:textId="77777777" w:rsidR="009C5399" w:rsidRDefault="009C5399" w:rsidP="00496936"/>
                  </w:txbxContent>
                </v:textbox>
              </v:shape>
            </w:pict>
          </mc:Fallback>
        </mc:AlternateContent>
      </w:r>
    </w:p>
    <w:p w14:paraId="724497C9" w14:textId="77777777" w:rsidR="00496936" w:rsidRDefault="00496936" w:rsidP="00496936">
      <w:pPr>
        <w:spacing w:after="0" w:line="240" w:lineRule="auto"/>
        <w:jc w:val="both"/>
      </w:pPr>
    </w:p>
    <w:p w14:paraId="4C7FF354" w14:textId="77777777" w:rsidR="00496936" w:rsidRDefault="00496936" w:rsidP="00496936">
      <w:pPr>
        <w:spacing w:after="0" w:line="240" w:lineRule="auto"/>
        <w:jc w:val="both"/>
      </w:pPr>
    </w:p>
    <w:p w14:paraId="63A6BA5A" w14:textId="77777777" w:rsidR="008A1C2A" w:rsidRDefault="00496936" w:rsidP="00111899">
      <w:pPr>
        <w:spacing w:after="0" w:line="240" w:lineRule="auto"/>
        <w:jc w:val="both"/>
        <w:rPr>
          <w:rFonts w:ascii="Arial" w:hAnsi="Arial" w:cs="Arial"/>
          <w:b/>
          <w:color w:val="0070C0"/>
          <w:sz w:val="24"/>
          <w:szCs w:val="24"/>
        </w:rPr>
      </w:pPr>
      <w:r>
        <w:t xml:space="preserve"> </w:t>
      </w:r>
      <w:r w:rsidR="008A1C2A">
        <w:rPr>
          <w:rFonts w:ascii="Arial" w:hAnsi="Arial" w:cs="Arial"/>
          <w:b/>
          <w:color w:val="0070C0"/>
          <w:sz w:val="24"/>
          <w:szCs w:val="24"/>
        </w:rPr>
        <w:t xml:space="preserve">Q: </w:t>
      </w:r>
      <w:r w:rsidR="000C3121">
        <w:rPr>
          <w:rFonts w:ascii="Arial" w:hAnsi="Arial" w:cs="Arial"/>
          <w:b/>
          <w:color w:val="0070C0"/>
          <w:sz w:val="24"/>
          <w:szCs w:val="24"/>
        </w:rPr>
        <w:t xml:space="preserve">Which </w:t>
      </w:r>
      <w:r w:rsidR="00C81A26">
        <w:rPr>
          <w:rFonts w:ascii="Arial" w:hAnsi="Arial" w:cs="Arial"/>
          <w:b/>
          <w:color w:val="0070C0"/>
          <w:sz w:val="24"/>
          <w:szCs w:val="24"/>
        </w:rPr>
        <w:t xml:space="preserve">things have (or would) influenced you when making decisions about your </w:t>
      </w:r>
    </w:p>
    <w:p w14:paraId="0E47EA90" w14:textId="77777777" w:rsidR="00C81A26" w:rsidRDefault="008A1C2A" w:rsidP="007E69E6">
      <w:pPr>
        <w:spacing w:after="0" w:line="240" w:lineRule="auto"/>
        <w:ind w:left="66"/>
        <w:rPr>
          <w:rFonts w:ascii="Arial" w:hAnsi="Arial" w:cs="Arial"/>
          <w:b/>
          <w:color w:val="0070C0"/>
          <w:sz w:val="24"/>
          <w:szCs w:val="24"/>
        </w:rPr>
      </w:pPr>
      <w:r>
        <w:rPr>
          <w:rFonts w:ascii="Arial" w:hAnsi="Arial" w:cs="Arial"/>
          <w:b/>
          <w:color w:val="0070C0"/>
          <w:sz w:val="24"/>
          <w:szCs w:val="24"/>
        </w:rPr>
        <w:t xml:space="preserve">     </w:t>
      </w:r>
      <w:r w:rsidR="00C81A26">
        <w:rPr>
          <w:rFonts w:ascii="Arial" w:hAnsi="Arial" w:cs="Arial"/>
          <w:b/>
          <w:color w:val="0070C0"/>
          <w:sz w:val="24"/>
          <w:szCs w:val="24"/>
        </w:rPr>
        <w:t xml:space="preserve">future? </w:t>
      </w:r>
    </w:p>
    <w:p w14:paraId="77FE3DF2" w14:textId="77777777" w:rsidR="00C81A26" w:rsidRDefault="00C81A26" w:rsidP="007E69E6">
      <w:pPr>
        <w:spacing w:after="0" w:line="240" w:lineRule="auto"/>
        <w:ind w:left="66"/>
        <w:rPr>
          <w:rFonts w:ascii="Arial" w:hAnsi="Arial" w:cs="Arial"/>
          <w:b/>
          <w:color w:val="0070C0"/>
          <w:sz w:val="24"/>
          <w:szCs w:val="24"/>
        </w:rPr>
      </w:pPr>
    </w:p>
    <w:p w14:paraId="6F9B707C" w14:textId="77777777" w:rsidR="00550FEA" w:rsidRDefault="00550FEA" w:rsidP="007E69E6">
      <w:pPr>
        <w:spacing w:after="0" w:line="240" w:lineRule="auto"/>
        <w:ind w:left="66"/>
        <w:rPr>
          <w:rFonts w:ascii="Arial" w:hAnsi="Arial" w:cs="Arial"/>
          <w:b/>
          <w:color w:val="0070C0"/>
          <w:sz w:val="24"/>
          <w:szCs w:val="24"/>
        </w:rPr>
      </w:pPr>
    </w:p>
    <w:p w14:paraId="393743C0" w14:textId="77777777" w:rsidR="008A1C2A" w:rsidRDefault="008A1C2A" w:rsidP="00550FEA">
      <w:pPr>
        <w:spacing w:after="0" w:line="240" w:lineRule="auto"/>
      </w:pPr>
      <w:r>
        <w:t xml:space="preserve">Respondents were asked which things have (or would) influenced them when making decisions about their future.  </w:t>
      </w:r>
    </w:p>
    <w:p w14:paraId="182EFC96" w14:textId="77777777" w:rsidR="008A1C2A" w:rsidRDefault="008A1C2A" w:rsidP="007E69E6">
      <w:pPr>
        <w:spacing w:after="0" w:line="240" w:lineRule="auto"/>
        <w:ind w:left="66"/>
        <w:rPr>
          <w:rFonts w:ascii="Arial" w:hAnsi="Arial" w:cs="Arial"/>
          <w:b/>
          <w:color w:val="0070C0"/>
          <w:sz w:val="24"/>
          <w:szCs w:val="24"/>
        </w:rPr>
      </w:pPr>
    </w:p>
    <w:p w14:paraId="5D9CC62E" w14:textId="77777777" w:rsidR="00A954B9" w:rsidRDefault="00A954B9" w:rsidP="00A954B9">
      <w:pPr>
        <w:spacing w:after="0" w:line="240" w:lineRule="auto"/>
      </w:pPr>
      <w:r>
        <w:t xml:space="preserve">The chart below provides an illustration of their responses.  </w:t>
      </w:r>
    </w:p>
    <w:p w14:paraId="626BBBAF" w14:textId="77777777" w:rsidR="00A954B9" w:rsidRDefault="00A954B9" w:rsidP="007E69E6">
      <w:pPr>
        <w:spacing w:after="0" w:line="240" w:lineRule="auto"/>
        <w:ind w:left="66"/>
        <w:rPr>
          <w:rFonts w:ascii="Arial" w:hAnsi="Arial" w:cs="Arial"/>
          <w:b/>
          <w:color w:val="0070C0"/>
          <w:sz w:val="24"/>
          <w:szCs w:val="24"/>
        </w:rPr>
      </w:pPr>
    </w:p>
    <w:p w14:paraId="5A0C14C5" w14:textId="77777777" w:rsidR="00860E79" w:rsidRDefault="00BF190C" w:rsidP="007E69E6">
      <w:pPr>
        <w:spacing w:after="0" w:line="240" w:lineRule="auto"/>
        <w:ind w:left="66"/>
        <w:rPr>
          <w:rFonts w:ascii="Arial" w:hAnsi="Arial" w:cs="Arial"/>
          <w:b/>
          <w:color w:val="0070C0"/>
          <w:sz w:val="24"/>
          <w:szCs w:val="24"/>
        </w:rPr>
      </w:pPr>
      <w:r>
        <w:rPr>
          <w:noProof/>
          <w:lang w:eastAsia="en-GB"/>
        </w:rPr>
        <mc:AlternateContent>
          <mc:Choice Requires="wps">
            <w:drawing>
              <wp:anchor distT="0" distB="0" distL="114300" distR="114300" simplePos="0" relativeHeight="251704320" behindDoc="0" locked="0" layoutInCell="1" allowOverlap="1" wp14:anchorId="1D6AB3BA" wp14:editId="217DA3A4">
                <wp:simplePos x="0" y="0"/>
                <wp:positionH relativeFrom="column">
                  <wp:posOffset>4333875</wp:posOffset>
                </wp:positionH>
                <wp:positionV relativeFrom="paragraph">
                  <wp:posOffset>1703070</wp:posOffset>
                </wp:positionV>
                <wp:extent cx="419100" cy="2095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19100" cy="209550"/>
                        </a:xfrm>
                        <a:prstGeom prst="rect">
                          <a:avLst/>
                        </a:prstGeom>
                        <a:noFill/>
                        <a:ln w="6350">
                          <a:noFill/>
                        </a:ln>
                      </wps:spPr>
                      <wps:txbx>
                        <w:txbxContent>
                          <w:p w14:paraId="071AF8A7" w14:textId="77777777" w:rsidR="009C5399" w:rsidRPr="009C5399" w:rsidRDefault="009C5399">
                            <w:pPr>
                              <w:rPr>
                                <w:b/>
                                <w:color w:val="FFFFFF" w:themeColor="background1"/>
                                <w:sz w:val="16"/>
                                <w:szCs w:val="16"/>
                              </w:rPr>
                            </w:pPr>
                            <w:r w:rsidRPr="009C5399">
                              <w:rPr>
                                <w:b/>
                                <w:color w:val="FFFFFF" w:themeColor="background1"/>
                                <w:sz w:val="16"/>
                                <w:szCs w:val="1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B3BA" id="Text Box 67" o:spid="_x0000_s1056" type="#_x0000_t202" style="position:absolute;left:0;text-align:left;margin-left:341.25pt;margin-top:134.1pt;width:33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" filled="f" stroked="f" strokeweight=".5pt">
                <v:textbox>
                  <w:txbxContent>
                    <w:p w14:paraId="071AF8A7" w14:textId="77777777" w:rsidR="009C5399" w:rsidRPr="009C5399" w:rsidRDefault="009C5399">
                      <w:pPr>
                        <w:rPr>
                          <w:b/>
                          <w:color w:val="FFFFFF" w:themeColor="background1"/>
                          <w:sz w:val="16"/>
                          <w:szCs w:val="16"/>
                        </w:rPr>
                      </w:pPr>
                      <w:r w:rsidRPr="009C5399">
                        <w:rPr>
                          <w:b/>
                          <w:color w:val="FFFFFF" w:themeColor="background1"/>
                          <w:sz w:val="16"/>
                          <w:szCs w:val="16"/>
                        </w:rPr>
                        <w:t>1.6%</w:t>
                      </w:r>
                    </w:p>
                  </w:txbxContent>
                </v:textbox>
              </v:shape>
            </w:pict>
          </mc:Fallback>
        </mc:AlternateContent>
      </w:r>
      <w:r>
        <w:rPr>
          <w:noProof/>
          <w:lang w:eastAsia="en-GB"/>
        </w:rPr>
        <mc:AlternateContent>
          <mc:Choice Requires="cx2">
            <w:drawing>
              <wp:inline distT="0" distB="0" distL="0" distR="0" wp14:anchorId="6BFB7F7A" wp14:editId="2A564E4D">
                <wp:extent cx="6645910" cy="2671445"/>
                <wp:effectExtent l="0" t="0" r="0" b="0"/>
                <wp:docPr id="66" name="Chart 66">
                  <a:extLst xmlns:a="http://schemas.openxmlformats.org/drawingml/2006/main">
                    <a:ext uri="{FF2B5EF4-FFF2-40B4-BE49-F238E27FC236}">
                      <a16:creationId xmlns:a16="http://schemas.microsoft.com/office/drawing/2014/main" id="{00733CF7-E980-47D5-B37B-38D534A1689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
                  </a:graphicData>
                </a:graphic>
              </wp:inline>
            </w:drawing>
          </mc:Choice>
          <mc:Fallback>
            <w:drawing>
              <wp:inline distT="0" distB="0" distL="0" distR="0" wp14:anchorId="6BFB7F7A" wp14:editId="2A564E4D">
                <wp:extent cx="6645910" cy="2671445"/>
                <wp:effectExtent l="0" t="0" r="0" b="0"/>
                <wp:docPr id="66" name="Chart 66">
                  <a:extLst xmlns:a="http://schemas.openxmlformats.org/drawingml/2006/main">
                    <a:ext uri="{FF2B5EF4-FFF2-40B4-BE49-F238E27FC236}">
                      <a16:creationId xmlns:a16="http://schemas.microsoft.com/office/drawing/2014/main" id="{00733CF7-E980-47D5-B37B-38D534A1689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6" name="Chart 66">
                          <a:extLst>
                            <a:ext uri="{FF2B5EF4-FFF2-40B4-BE49-F238E27FC236}">
                              <a16:creationId xmlns:a16="http://schemas.microsoft.com/office/drawing/2014/main" id="{00733CF7-E980-47D5-B37B-38D534A1689C}"/>
                            </a:ext>
                          </a:extLst>
                        </pic:cNvPr>
                        <pic:cNvPicPr>
                          <a:picLocks noGrp="1" noRot="1" noChangeAspect="1" noMove="1" noResize="1" noEditPoints="1" noAdjustHandles="1" noChangeArrowheads="1" noChangeShapeType="1"/>
                        </pic:cNvPicPr>
                      </pic:nvPicPr>
                      <pic:blipFill>
                        <a:blip r:embed="rId13"/>
                        <a:stretch>
                          <a:fillRect/>
                        </a:stretch>
                      </pic:blipFill>
                      <pic:spPr>
                        <a:xfrm>
                          <a:off x="0" y="0"/>
                          <a:ext cx="6645910" cy="2671445"/>
                        </a:xfrm>
                        <a:prstGeom prst="rect">
                          <a:avLst/>
                        </a:prstGeom>
                      </pic:spPr>
                    </pic:pic>
                  </a:graphicData>
                </a:graphic>
              </wp:inline>
            </w:drawing>
          </mc:Fallback>
        </mc:AlternateContent>
      </w:r>
    </w:p>
    <w:p w14:paraId="1C85AE7F" w14:textId="77777777" w:rsidR="00550FEA" w:rsidRDefault="00550FEA" w:rsidP="00860E79">
      <w:pPr>
        <w:spacing w:after="0" w:line="240" w:lineRule="auto"/>
      </w:pPr>
    </w:p>
    <w:p w14:paraId="4F840B50" w14:textId="77777777" w:rsidR="00550FEA" w:rsidRDefault="00550FEA" w:rsidP="00860E79">
      <w:pPr>
        <w:spacing w:after="0" w:line="240" w:lineRule="auto"/>
      </w:pPr>
    </w:p>
    <w:p w14:paraId="17B2D95A" w14:textId="77777777" w:rsidR="00860E79" w:rsidRDefault="00860E79" w:rsidP="00860E79">
      <w:pPr>
        <w:spacing w:after="0" w:line="240" w:lineRule="auto"/>
      </w:pPr>
      <w:r>
        <w:t xml:space="preserve">The following can be seen: </w:t>
      </w:r>
    </w:p>
    <w:p w14:paraId="43490AA4" w14:textId="77777777" w:rsidR="00860E79" w:rsidRDefault="00860E79" w:rsidP="007E69E6">
      <w:pPr>
        <w:spacing w:after="0" w:line="240" w:lineRule="auto"/>
        <w:ind w:left="66"/>
        <w:rPr>
          <w:rFonts w:ascii="Arial" w:hAnsi="Arial" w:cs="Arial"/>
          <w:b/>
          <w:color w:val="0070C0"/>
          <w:sz w:val="24"/>
          <w:szCs w:val="24"/>
        </w:rPr>
      </w:pPr>
    </w:p>
    <w:p w14:paraId="642A1137" w14:textId="77777777" w:rsidR="00C81A26" w:rsidRDefault="00B57ADC" w:rsidP="00C81A26">
      <w:pPr>
        <w:pStyle w:val="ListParagraph"/>
        <w:numPr>
          <w:ilvl w:val="0"/>
          <w:numId w:val="4"/>
        </w:numPr>
        <w:spacing w:after="0" w:line="240" w:lineRule="auto"/>
        <w:ind w:left="426"/>
      </w:pPr>
      <w:r>
        <w:t xml:space="preserve">The most popular decision influencer for respondents was </w:t>
      </w:r>
      <w:r w:rsidRPr="00B57ADC">
        <w:rPr>
          <w:b/>
          <w:i/>
          <w:color w:val="0070C0"/>
        </w:rPr>
        <w:t>‘</w:t>
      </w:r>
      <w:r w:rsidR="00C81A26" w:rsidRPr="00B57ADC">
        <w:rPr>
          <w:b/>
          <w:i/>
          <w:color w:val="0070C0"/>
        </w:rPr>
        <w:t>Having a future that I enjoy</w:t>
      </w:r>
      <w:r w:rsidRPr="00B57ADC">
        <w:rPr>
          <w:b/>
          <w:i/>
          <w:color w:val="0070C0"/>
        </w:rPr>
        <w:t>’</w:t>
      </w:r>
      <w:r>
        <w:t xml:space="preserve">, </w:t>
      </w:r>
      <w:r w:rsidR="00C81A26" w:rsidRPr="00B57ADC">
        <w:rPr>
          <w:b/>
        </w:rPr>
        <w:t>33.7%</w:t>
      </w:r>
      <w:r w:rsidR="00C81A26">
        <w:t xml:space="preserve"> (1193 responses)</w:t>
      </w:r>
    </w:p>
    <w:p w14:paraId="3CE34A71" w14:textId="77777777" w:rsidR="00C81A26" w:rsidRDefault="006F5623" w:rsidP="00B62A09">
      <w:pPr>
        <w:pStyle w:val="ListParagraph"/>
        <w:numPr>
          <w:ilvl w:val="0"/>
          <w:numId w:val="4"/>
        </w:numPr>
        <w:spacing w:after="0" w:line="240" w:lineRule="auto"/>
        <w:ind w:left="426"/>
      </w:pPr>
      <w:r>
        <w:t xml:space="preserve">The second most popular decision influencer was </w:t>
      </w:r>
      <w:r w:rsidRPr="006F5623">
        <w:rPr>
          <w:b/>
          <w:i/>
          <w:color w:val="0070C0"/>
        </w:rPr>
        <w:t>‘</w:t>
      </w:r>
      <w:r w:rsidR="00C81A26" w:rsidRPr="006F5623">
        <w:rPr>
          <w:b/>
          <w:i/>
          <w:color w:val="0070C0"/>
        </w:rPr>
        <w:t>Potential to make as much money as possible</w:t>
      </w:r>
      <w:r w:rsidRPr="006F5623">
        <w:rPr>
          <w:b/>
          <w:i/>
          <w:color w:val="0070C0"/>
        </w:rPr>
        <w:t>’</w:t>
      </w:r>
      <w:r>
        <w:t xml:space="preserve">, </w:t>
      </w:r>
      <w:r w:rsidR="00C81A26">
        <w:t>21.6% (765 responses)</w:t>
      </w:r>
      <w:r>
        <w:t xml:space="preserve"> followed by </w:t>
      </w:r>
      <w:r w:rsidRPr="006F5623">
        <w:rPr>
          <w:b/>
          <w:i/>
          <w:color w:val="0070C0"/>
        </w:rPr>
        <w:t>‘</w:t>
      </w:r>
      <w:r w:rsidR="00C81A26" w:rsidRPr="006F5623">
        <w:rPr>
          <w:b/>
          <w:i/>
          <w:color w:val="0070C0"/>
        </w:rPr>
        <w:t>Work / Life balance</w:t>
      </w:r>
      <w:r w:rsidRPr="006F5623">
        <w:rPr>
          <w:b/>
          <w:i/>
          <w:color w:val="0070C0"/>
        </w:rPr>
        <w:t>’</w:t>
      </w:r>
      <w:r>
        <w:t>,</w:t>
      </w:r>
      <w:r w:rsidR="00C81A26">
        <w:t xml:space="preserve"> 20.0% (707 responses)</w:t>
      </w:r>
      <w:r>
        <w:t>.</w:t>
      </w:r>
    </w:p>
    <w:p w14:paraId="76AB9442" w14:textId="77777777" w:rsidR="00C81A26" w:rsidRDefault="006F5623" w:rsidP="00C81A26">
      <w:pPr>
        <w:pStyle w:val="ListParagraph"/>
        <w:numPr>
          <w:ilvl w:val="0"/>
          <w:numId w:val="4"/>
        </w:numPr>
        <w:spacing w:after="0" w:line="240" w:lineRule="auto"/>
        <w:ind w:left="426"/>
      </w:pPr>
      <w:r>
        <w:t>The l</w:t>
      </w:r>
      <w:r w:rsidR="00C81A26">
        <w:t>east important</w:t>
      </w:r>
      <w:r>
        <w:t xml:space="preserve"> factors which influenced respondent’s decision making process were</w:t>
      </w:r>
      <w:r w:rsidR="00C81A26">
        <w:t xml:space="preserve">: </w:t>
      </w:r>
      <w:r w:rsidR="00C81A26" w:rsidRPr="006F5623">
        <w:rPr>
          <w:b/>
          <w:i/>
          <w:color w:val="0070C0"/>
        </w:rPr>
        <w:t>‘Doing something that friends are doing’</w:t>
      </w:r>
      <w:r w:rsidR="00C81A26" w:rsidRPr="006F5623">
        <w:rPr>
          <w:color w:val="0070C0"/>
        </w:rPr>
        <w:t xml:space="preserve"> </w:t>
      </w:r>
      <w:r w:rsidR="00C81A26">
        <w:t xml:space="preserve">– 1.8% and </w:t>
      </w:r>
      <w:r w:rsidR="00C81A26" w:rsidRPr="009C5399">
        <w:rPr>
          <w:b/>
          <w:i/>
          <w:color w:val="0070C0"/>
        </w:rPr>
        <w:t>‘Schools expectations’</w:t>
      </w:r>
      <w:r w:rsidR="00C81A26" w:rsidRPr="009C5399">
        <w:rPr>
          <w:color w:val="0070C0"/>
        </w:rPr>
        <w:t xml:space="preserve"> </w:t>
      </w:r>
      <w:r w:rsidR="00C81A26">
        <w:t>– 3.8%</w:t>
      </w:r>
    </w:p>
    <w:p w14:paraId="2F63A58F" w14:textId="77777777" w:rsidR="00C81A26" w:rsidRDefault="00C81A26" w:rsidP="007E69E6">
      <w:pPr>
        <w:spacing w:after="0" w:line="240" w:lineRule="auto"/>
        <w:ind w:left="66"/>
        <w:rPr>
          <w:rFonts w:ascii="Arial" w:hAnsi="Arial" w:cs="Arial"/>
          <w:b/>
          <w:color w:val="0070C0"/>
          <w:sz w:val="24"/>
          <w:szCs w:val="24"/>
        </w:rPr>
      </w:pPr>
    </w:p>
    <w:p w14:paraId="1CD322E9" w14:textId="77777777" w:rsidR="00C81A26" w:rsidRDefault="008D1DA6" w:rsidP="007E69E6">
      <w:pPr>
        <w:spacing w:after="0" w:line="240" w:lineRule="auto"/>
        <w:ind w:left="66"/>
        <w:rPr>
          <w:rFonts w:ascii="Arial" w:hAnsi="Arial" w:cs="Arial"/>
          <w:b/>
          <w:color w:val="0070C0"/>
          <w:sz w:val="24"/>
          <w:szCs w:val="24"/>
        </w:rPr>
      </w:pPr>
      <w:r>
        <w:rPr>
          <w:noProof/>
          <w:lang w:eastAsia="en-GB"/>
        </w:rPr>
        <mc:AlternateContent>
          <mc:Choice Requires="wps">
            <w:drawing>
              <wp:anchor distT="0" distB="0" distL="114300" distR="114300" simplePos="0" relativeHeight="251680768" behindDoc="0" locked="0" layoutInCell="1" allowOverlap="1" wp14:anchorId="4C06B7DD" wp14:editId="38C87599">
                <wp:simplePos x="0" y="0"/>
                <wp:positionH relativeFrom="column">
                  <wp:posOffset>-57150</wp:posOffset>
                </wp:positionH>
                <wp:positionV relativeFrom="paragraph">
                  <wp:posOffset>114936</wp:posOffset>
                </wp:positionV>
                <wp:extent cx="6762115" cy="2952750"/>
                <wp:effectExtent l="19050" t="19050" r="19685" b="19050"/>
                <wp:wrapNone/>
                <wp:docPr id="34" name="Text Box 34"/>
                <wp:cNvGraphicFramePr/>
                <a:graphic xmlns:a="http://schemas.openxmlformats.org/drawingml/2006/main">
                  <a:graphicData uri="http://schemas.microsoft.com/office/word/2010/wordprocessingShape">
                    <wps:wsp>
                      <wps:cNvSpPr txBox="1"/>
                      <wps:spPr>
                        <a:xfrm>
                          <a:off x="0" y="0"/>
                          <a:ext cx="6762115" cy="2952750"/>
                        </a:xfrm>
                        <a:prstGeom prst="rect">
                          <a:avLst/>
                        </a:prstGeom>
                        <a:solidFill>
                          <a:schemeClr val="lt1"/>
                        </a:solidFill>
                        <a:ln w="28575">
                          <a:solidFill>
                            <a:srgbClr val="C00000"/>
                          </a:solidFill>
                        </a:ln>
                      </wps:spPr>
                      <wps:txbx>
                        <w:txbxContent>
                          <w:p w14:paraId="193CC95F" w14:textId="77777777" w:rsidR="009C5399" w:rsidRPr="00ED4076" w:rsidRDefault="009C5399" w:rsidP="00A70295">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4C05FFC7" w14:textId="77777777" w:rsidR="009C5399" w:rsidRDefault="009C5399" w:rsidP="00A70295">
                            <w:pPr>
                              <w:pStyle w:val="ListParagraph"/>
                              <w:numPr>
                                <w:ilvl w:val="0"/>
                                <w:numId w:val="6"/>
                              </w:numPr>
                              <w:spacing w:after="0" w:line="240" w:lineRule="auto"/>
                            </w:pPr>
                            <w:r w:rsidRPr="008D1DA6">
                              <w:rPr>
                                <w:b/>
                              </w:rPr>
                              <w:t>‘Having a future that I enjoy’</w:t>
                            </w:r>
                            <w:r>
                              <w:t xml:space="preserve"> was the most popular influencer in the young person’s decision making process, therefore the support that is currently being provided by schools needs to be evaluated and the following questions should be considered:</w:t>
                            </w:r>
                          </w:p>
                          <w:p w14:paraId="1D324CF6" w14:textId="77777777" w:rsidR="009C5399" w:rsidRDefault="009C5399" w:rsidP="008D1DA6">
                            <w:pPr>
                              <w:pStyle w:val="ListParagraph"/>
                              <w:numPr>
                                <w:ilvl w:val="1"/>
                                <w:numId w:val="6"/>
                              </w:numPr>
                              <w:spacing w:after="0" w:line="240" w:lineRule="auto"/>
                            </w:pPr>
                            <w:r>
                              <w:t xml:space="preserve">what can be/ is being done to ensure that they are receiving the right support to equip them with the tools to make the most appropriate choices?  </w:t>
                            </w:r>
                          </w:p>
                          <w:p w14:paraId="2DBF40C6" w14:textId="77777777" w:rsidR="009C5399" w:rsidRDefault="009C5399" w:rsidP="008D1DA6">
                            <w:pPr>
                              <w:pStyle w:val="ListParagraph"/>
                              <w:numPr>
                                <w:ilvl w:val="1"/>
                                <w:numId w:val="6"/>
                              </w:numPr>
                              <w:spacing w:after="0" w:line="240" w:lineRule="auto"/>
                            </w:pPr>
                            <w:r>
                              <w:t xml:space="preserve">Should IAG be a more personal 1-2-1 support? </w:t>
                            </w:r>
                          </w:p>
                          <w:p w14:paraId="1D24C9BE" w14:textId="77777777" w:rsidR="009C5399" w:rsidRDefault="009C5399" w:rsidP="008D1DA6">
                            <w:pPr>
                              <w:pStyle w:val="ListParagraph"/>
                              <w:numPr>
                                <w:ilvl w:val="1"/>
                                <w:numId w:val="6"/>
                              </w:numPr>
                              <w:spacing w:after="0" w:line="240" w:lineRule="auto"/>
                            </w:pPr>
                            <w:r>
                              <w:t xml:space="preserve">Is the information available to the young people sufficient?  Is the school aware of all the career resources that are potentially available online/by other services that they could communicate to young people? </w:t>
                            </w:r>
                          </w:p>
                          <w:p w14:paraId="275C4163" w14:textId="77777777" w:rsidR="009C5399" w:rsidRDefault="009C5399" w:rsidP="00A70295">
                            <w:pPr>
                              <w:pStyle w:val="ListParagraph"/>
                              <w:numPr>
                                <w:ilvl w:val="0"/>
                                <w:numId w:val="6"/>
                              </w:numPr>
                              <w:spacing w:after="0" w:line="240" w:lineRule="auto"/>
                            </w:pPr>
                            <w:r w:rsidRPr="008D1DA6">
                              <w:rPr>
                                <w:b/>
                              </w:rPr>
                              <w:t>‘Making most money’</w:t>
                            </w:r>
                            <w:r>
                              <w:t xml:space="preserve"> and </w:t>
                            </w:r>
                            <w:r>
                              <w:rPr>
                                <w:b/>
                              </w:rPr>
                              <w:t xml:space="preserve">’Work/Life balance’ </w:t>
                            </w:r>
                            <w:r>
                              <w:t xml:space="preserve">were important for young people, are the following resources / information available to young people: </w:t>
                            </w:r>
                          </w:p>
                          <w:p w14:paraId="194531C2" w14:textId="77777777" w:rsidR="009C5399" w:rsidRDefault="009C5399" w:rsidP="00B62A09">
                            <w:pPr>
                              <w:pStyle w:val="ListParagraph"/>
                              <w:numPr>
                                <w:ilvl w:val="1"/>
                                <w:numId w:val="6"/>
                              </w:numPr>
                              <w:spacing w:after="0" w:line="240" w:lineRule="auto"/>
                            </w:pPr>
                            <w:r>
                              <w:t>Career paths and qualifications required</w:t>
                            </w:r>
                          </w:p>
                          <w:p w14:paraId="0E929B33" w14:textId="77777777" w:rsidR="009C5399" w:rsidRDefault="009C5399" w:rsidP="00B62A09">
                            <w:pPr>
                              <w:pStyle w:val="ListParagraph"/>
                              <w:numPr>
                                <w:ilvl w:val="1"/>
                                <w:numId w:val="6"/>
                              </w:numPr>
                              <w:spacing w:after="0" w:line="240" w:lineRule="auto"/>
                            </w:pPr>
                            <w:r>
                              <w:t xml:space="preserve">Money management </w:t>
                            </w:r>
                          </w:p>
                          <w:p w14:paraId="29589E17" w14:textId="77777777" w:rsidR="009C5399" w:rsidRDefault="009C5399" w:rsidP="00B62A09">
                            <w:pPr>
                              <w:pStyle w:val="ListParagraph"/>
                              <w:numPr>
                                <w:ilvl w:val="1"/>
                                <w:numId w:val="6"/>
                              </w:numPr>
                              <w:spacing w:after="0" w:line="240" w:lineRule="auto"/>
                            </w:pPr>
                            <w:r>
                              <w:t>What they consider to be work life balance and how they could achieve this</w:t>
                            </w:r>
                          </w:p>
                          <w:p w14:paraId="47B5926D" w14:textId="77777777" w:rsidR="009C5399" w:rsidRDefault="009C5399" w:rsidP="00B62A09">
                            <w:pPr>
                              <w:pStyle w:val="ListParagraph"/>
                              <w:numPr>
                                <w:ilvl w:val="1"/>
                                <w:numId w:val="6"/>
                              </w:numPr>
                              <w:spacing w:after="0" w:line="240" w:lineRule="auto"/>
                            </w:pPr>
                            <w:r>
                              <w:t>Future salary forecasts and job opportunities</w:t>
                            </w:r>
                          </w:p>
                          <w:p w14:paraId="1BBF30AC" w14:textId="77777777" w:rsidR="009C5399" w:rsidRDefault="009C5399" w:rsidP="00A70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06B7DD" id="Text Box 34" o:spid="_x0000_s1057" type="#_x0000_t202" style="position:absolute;left:0;text-align:left;margin-left:-4.5pt;margin-top:9.05pt;width:532.45pt;height:23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" fillcolor="white [3201]" strokecolor="#c00000" strokeweight="2.25pt">
                <v:textbox>
                  <w:txbxContent>
                    <w:p w14:paraId="193CC95F" w14:textId="77777777" w:rsidR="009C5399" w:rsidRPr="00ED4076" w:rsidRDefault="009C5399" w:rsidP="00A70295">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4C05FFC7" w14:textId="77777777" w:rsidR="009C5399" w:rsidRDefault="009C5399" w:rsidP="00A70295">
                      <w:pPr>
                        <w:pStyle w:val="ListParagraph"/>
                        <w:numPr>
                          <w:ilvl w:val="0"/>
                          <w:numId w:val="6"/>
                        </w:numPr>
                        <w:spacing w:after="0" w:line="240" w:lineRule="auto"/>
                      </w:pPr>
                      <w:r w:rsidRPr="008D1DA6">
                        <w:rPr>
                          <w:b/>
                        </w:rPr>
                        <w:t>‘Having a future that I enjoy’</w:t>
                      </w:r>
                      <w:r>
                        <w:t xml:space="preserve"> was the most popular influencer in the young person’s decision making process, therefore the support that is currently being provided by schools needs to be evaluated and the following questions should be considered:</w:t>
                      </w:r>
                    </w:p>
                    <w:p w14:paraId="1D324CF6" w14:textId="77777777" w:rsidR="009C5399" w:rsidRDefault="009C5399" w:rsidP="008D1DA6">
                      <w:pPr>
                        <w:pStyle w:val="ListParagraph"/>
                        <w:numPr>
                          <w:ilvl w:val="1"/>
                          <w:numId w:val="6"/>
                        </w:numPr>
                        <w:spacing w:after="0" w:line="240" w:lineRule="auto"/>
                      </w:pPr>
                      <w:r>
                        <w:t xml:space="preserve">what can be/ is being done to ensure that they are receiving the right support to equip them with the tools to make the most appropriate choices?  </w:t>
                      </w:r>
                    </w:p>
                    <w:p w14:paraId="2DBF40C6" w14:textId="77777777" w:rsidR="009C5399" w:rsidRDefault="009C5399" w:rsidP="008D1DA6">
                      <w:pPr>
                        <w:pStyle w:val="ListParagraph"/>
                        <w:numPr>
                          <w:ilvl w:val="1"/>
                          <w:numId w:val="6"/>
                        </w:numPr>
                        <w:spacing w:after="0" w:line="240" w:lineRule="auto"/>
                      </w:pPr>
                      <w:r>
                        <w:t xml:space="preserve">Should IAG be a more personal 1-2-1 support? </w:t>
                      </w:r>
                    </w:p>
                    <w:p w14:paraId="1D24C9BE" w14:textId="77777777" w:rsidR="009C5399" w:rsidRDefault="009C5399" w:rsidP="008D1DA6">
                      <w:pPr>
                        <w:pStyle w:val="ListParagraph"/>
                        <w:numPr>
                          <w:ilvl w:val="1"/>
                          <w:numId w:val="6"/>
                        </w:numPr>
                        <w:spacing w:after="0" w:line="240" w:lineRule="auto"/>
                      </w:pPr>
                      <w:r>
                        <w:t xml:space="preserve">Is the information available to the young people sufficient?  Is the school aware of all the career resources that are potentially available online/by other services that they could communicate to young people? </w:t>
                      </w:r>
                    </w:p>
                    <w:p w14:paraId="275C4163" w14:textId="77777777" w:rsidR="009C5399" w:rsidRDefault="009C5399" w:rsidP="00A70295">
                      <w:pPr>
                        <w:pStyle w:val="ListParagraph"/>
                        <w:numPr>
                          <w:ilvl w:val="0"/>
                          <w:numId w:val="6"/>
                        </w:numPr>
                        <w:spacing w:after="0" w:line="240" w:lineRule="auto"/>
                      </w:pPr>
                      <w:r w:rsidRPr="008D1DA6">
                        <w:rPr>
                          <w:b/>
                        </w:rPr>
                        <w:t>‘Making most money’</w:t>
                      </w:r>
                      <w:r>
                        <w:t xml:space="preserve"> and </w:t>
                      </w:r>
                      <w:r>
                        <w:rPr>
                          <w:b/>
                        </w:rPr>
                        <w:t xml:space="preserve">’Work/Life balance’ </w:t>
                      </w:r>
                      <w:r>
                        <w:t xml:space="preserve">were important for young people, are the following resources / information available to young people: </w:t>
                      </w:r>
                    </w:p>
                    <w:p w14:paraId="194531C2" w14:textId="77777777" w:rsidR="009C5399" w:rsidRDefault="009C5399" w:rsidP="00B62A09">
                      <w:pPr>
                        <w:pStyle w:val="ListParagraph"/>
                        <w:numPr>
                          <w:ilvl w:val="1"/>
                          <w:numId w:val="6"/>
                        </w:numPr>
                        <w:spacing w:after="0" w:line="240" w:lineRule="auto"/>
                      </w:pPr>
                      <w:r>
                        <w:t>Career paths and qualifications required</w:t>
                      </w:r>
                    </w:p>
                    <w:p w14:paraId="0E929B33" w14:textId="77777777" w:rsidR="009C5399" w:rsidRDefault="009C5399" w:rsidP="00B62A09">
                      <w:pPr>
                        <w:pStyle w:val="ListParagraph"/>
                        <w:numPr>
                          <w:ilvl w:val="1"/>
                          <w:numId w:val="6"/>
                        </w:numPr>
                        <w:spacing w:after="0" w:line="240" w:lineRule="auto"/>
                      </w:pPr>
                      <w:r>
                        <w:t xml:space="preserve">Money management </w:t>
                      </w:r>
                    </w:p>
                    <w:p w14:paraId="29589E17" w14:textId="77777777" w:rsidR="009C5399" w:rsidRDefault="009C5399" w:rsidP="00B62A09">
                      <w:pPr>
                        <w:pStyle w:val="ListParagraph"/>
                        <w:numPr>
                          <w:ilvl w:val="1"/>
                          <w:numId w:val="6"/>
                        </w:numPr>
                        <w:spacing w:after="0" w:line="240" w:lineRule="auto"/>
                      </w:pPr>
                      <w:r>
                        <w:t>What they consider to be work life balance and how they could achieve this</w:t>
                      </w:r>
                    </w:p>
                    <w:p w14:paraId="47B5926D" w14:textId="77777777" w:rsidR="009C5399" w:rsidRDefault="009C5399" w:rsidP="00B62A09">
                      <w:pPr>
                        <w:pStyle w:val="ListParagraph"/>
                        <w:numPr>
                          <w:ilvl w:val="1"/>
                          <w:numId w:val="6"/>
                        </w:numPr>
                        <w:spacing w:after="0" w:line="240" w:lineRule="auto"/>
                      </w:pPr>
                      <w:r>
                        <w:t>Future salary forecasts and job opportunities</w:t>
                      </w:r>
                    </w:p>
                    <w:p w14:paraId="1BBF30AC" w14:textId="77777777" w:rsidR="009C5399" w:rsidRDefault="009C5399" w:rsidP="00A70295"/>
                  </w:txbxContent>
                </v:textbox>
              </v:shape>
            </w:pict>
          </mc:Fallback>
        </mc:AlternateContent>
      </w:r>
    </w:p>
    <w:p w14:paraId="6AEF14D1" w14:textId="77777777" w:rsidR="00C81A26" w:rsidRDefault="00C81A26" w:rsidP="007E69E6">
      <w:pPr>
        <w:spacing w:after="0" w:line="240" w:lineRule="auto"/>
        <w:ind w:left="66"/>
        <w:rPr>
          <w:rFonts w:ascii="Arial" w:hAnsi="Arial" w:cs="Arial"/>
          <w:b/>
          <w:color w:val="0070C0"/>
          <w:sz w:val="24"/>
          <w:szCs w:val="24"/>
        </w:rPr>
      </w:pPr>
    </w:p>
    <w:p w14:paraId="70FE7D66" w14:textId="77777777" w:rsidR="00F46A5A" w:rsidRDefault="00F46A5A" w:rsidP="00F46A5A">
      <w:pPr>
        <w:spacing w:after="0" w:line="240" w:lineRule="auto"/>
        <w:rPr>
          <w:rFonts w:ascii="Arial" w:hAnsi="Arial" w:cs="Arial"/>
          <w:b/>
          <w:color w:val="0070C0"/>
          <w:sz w:val="24"/>
          <w:szCs w:val="24"/>
        </w:rPr>
      </w:pPr>
    </w:p>
    <w:p w14:paraId="6E1DAC69" w14:textId="77777777" w:rsidR="00F46A5A" w:rsidRDefault="00F46A5A" w:rsidP="00F46A5A">
      <w:pPr>
        <w:spacing w:after="0" w:line="240" w:lineRule="auto"/>
        <w:rPr>
          <w:rFonts w:ascii="Arial" w:hAnsi="Arial" w:cs="Arial"/>
          <w:b/>
          <w:color w:val="0070C0"/>
          <w:sz w:val="24"/>
          <w:szCs w:val="24"/>
        </w:rPr>
      </w:pPr>
    </w:p>
    <w:p w14:paraId="036C29D1" w14:textId="77777777" w:rsidR="00F46A5A" w:rsidRDefault="00F46A5A" w:rsidP="00F46A5A">
      <w:pPr>
        <w:spacing w:after="0" w:line="240" w:lineRule="auto"/>
        <w:rPr>
          <w:rFonts w:ascii="Arial" w:hAnsi="Arial" w:cs="Arial"/>
          <w:b/>
          <w:color w:val="0070C0"/>
          <w:sz w:val="24"/>
          <w:szCs w:val="24"/>
        </w:rPr>
      </w:pPr>
    </w:p>
    <w:p w14:paraId="678CD92A" w14:textId="77777777" w:rsidR="00F46A5A" w:rsidRDefault="00F46A5A" w:rsidP="00F46A5A">
      <w:pPr>
        <w:spacing w:after="0" w:line="240" w:lineRule="auto"/>
        <w:rPr>
          <w:rFonts w:ascii="Arial" w:hAnsi="Arial" w:cs="Arial"/>
          <w:b/>
          <w:color w:val="0070C0"/>
          <w:sz w:val="24"/>
          <w:szCs w:val="24"/>
        </w:rPr>
      </w:pPr>
    </w:p>
    <w:p w14:paraId="217420D6" w14:textId="77777777" w:rsidR="005C4D78" w:rsidRDefault="005C4D78">
      <w:pPr>
        <w:rPr>
          <w:rFonts w:ascii="Arial" w:hAnsi="Arial" w:cs="Arial"/>
          <w:b/>
          <w:color w:val="0070C0"/>
          <w:sz w:val="24"/>
          <w:szCs w:val="24"/>
        </w:rPr>
      </w:pPr>
      <w:r>
        <w:rPr>
          <w:rFonts w:ascii="Arial" w:hAnsi="Arial" w:cs="Arial"/>
          <w:b/>
          <w:color w:val="0070C0"/>
          <w:sz w:val="24"/>
          <w:szCs w:val="24"/>
        </w:rPr>
        <w:br w:type="page"/>
      </w:r>
    </w:p>
    <w:p w14:paraId="7F1C7FE4" w14:textId="77777777" w:rsidR="005C4D78" w:rsidRDefault="005C4D78" w:rsidP="00F46A5A">
      <w:pPr>
        <w:spacing w:after="0" w:line="240" w:lineRule="auto"/>
        <w:rPr>
          <w:rFonts w:ascii="Arial" w:hAnsi="Arial" w:cs="Arial"/>
          <w:b/>
          <w:color w:val="0070C0"/>
          <w:sz w:val="24"/>
          <w:szCs w:val="24"/>
        </w:rPr>
      </w:pPr>
      <w:r>
        <w:rPr>
          <w:rFonts w:ascii="Arial" w:hAnsi="Arial" w:cs="Arial"/>
          <w:b/>
          <w:color w:val="0070C0"/>
          <w:sz w:val="24"/>
          <w:szCs w:val="24"/>
        </w:rPr>
        <w:lastRenderedPageBreak/>
        <w:t xml:space="preserve">Q: </w:t>
      </w:r>
      <w:r w:rsidR="00F46A5A">
        <w:rPr>
          <w:rFonts w:ascii="Arial" w:hAnsi="Arial" w:cs="Arial"/>
          <w:b/>
          <w:color w:val="0070C0"/>
          <w:sz w:val="24"/>
          <w:szCs w:val="24"/>
        </w:rPr>
        <w:t xml:space="preserve">How </w:t>
      </w:r>
      <w:r w:rsidR="00681F3A">
        <w:rPr>
          <w:rFonts w:ascii="Arial" w:hAnsi="Arial" w:cs="Arial"/>
          <w:b/>
          <w:color w:val="0070C0"/>
          <w:sz w:val="24"/>
          <w:szCs w:val="24"/>
        </w:rPr>
        <w:t xml:space="preserve">would you rate the support you currently receive from your school/college to make </w:t>
      </w:r>
    </w:p>
    <w:p w14:paraId="036338FB" w14:textId="77777777" w:rsidR="005C4D78" w:rsidRDefault="005C4D78" w:rsidP="00F46A5A">
      <w:pPr>
        <w:spacing w:after="0" w:line="240" w:lineRule="auto"/>
        <w:rPr>
          <w:rFonts w:ascii="Arial" w:hAnsi="Arial" w:cs="Arial"/>
          <w:b/>
          <w:color w:val="0070C0"/>
          <w:sz w:val="24"/>
          <w:szCs w:val="24"/>
        </w:rPr>
      </w:pPr>
      <w:r>
        <w:rPr>
          <w:rFonts w:ascii="Arial" w:hAnsi="Arial" w:cs="Arial"/>
          <w:b/>
          <w:color w:val="0070C0"/>
          <w:sz w:val="24"/>
          <w:szCs w:val="24"/>
        </w:rPr>
        <w:t xml:space="preserve">     </w:t>
      </w:r>
      <w:r w:rsidR="00681F3A">
        <w:rPr>
          <w:rFonts w:ascii="Arial" w:hAnsi="Arial" w:cs="Arial"/>
          <w:b/>
          <w:color w:val="0070C0"/>
          <w:sz w:val="24"/>
          <w:szCs w:val="24"/>
        </w:rPr>
        <w:t xml:space="preserve">informed decisions about your next steps in relation to education, training or </w:t>
      </w:r>
      <w:r>
        <w:rPr>
          <w:rFonts w:ascii="Arial" w:hAnsi="Arial" w:cs="Arial"/>
          <w:b/>
          <w:color w:val="0070C0"/>
          <w:sz w:val="24"/>
          <w:szCs w:val="24"/>
        </w:rPr>
        <w:t xml:space="preserve">  </w:t>
      </w:r>
    </w:p>
    <w:p w14:paraId="108D9F12" w14:textId="77777777" w:rsidR="00F46A5A" w:rsidRPr="00976A26" w:rsidRDefault="005C4D78" w:rsidP="00F46A5A">
      <w:pPr>
        <w:spacing w:after="0" w:line="240" w:lineRule="auto"/>
        <w:rPr>
          <w:rFonts w:ascii="Arial" w:hAnsi="Arial" w:cs="Arial"/>
          <w:b/>
          <w:color w:val="0070C0"/>
          <w:sz w:val="24"/>
          <w:szCs w:val="24"/>
        </w:rPr>
      </w:pPr>
      <w:r>
        <w:rPr>
          <w:rFonts w:ascii="Arial" w:hAnsi="Arial" w:cs="Arial"/>
          <w:b/>
          <w:color w:val="0070C0"/>
          <w:sz w:val="24"/>
          <w:szCs w:val="24"/>
        </w:rPr>
        <w:t xml:space="preserve">     </w:t>
      </w:r>
      <w:r w:rsidR="00681F3A">
        <w:rPr>
          <w:rFonts w:ascii="Arial" w:hAnsi="Arial" w:cs="Arial"/>
          <w:b/>
          <w:color w:val="0070C0"/>
          <w:sz w:val="24"/>
          <w:szCs w:val="24"/>
        </w:rPr>
        <w:t>employment</w:t>
      </w:r>
      <w:r w:rsidR="00F46A5A">
        <w:rPr>
          <w:rFonts w:ascii="Arial" w:hAnsi="Arial" w:cs="Arial"/>
          <w:b/>
          <w:color w:val="0070C0"/>
          <w:sz w:val="24"/>
          <w:szCs w:val="24"/>
        </w:rPr>
        <w:t>?</w:t>
      </w:r>
    </w:p>
    <w:p w14:paraId="241C3D9F" w14:textId="77777777" w:rsidR="005C4D78" w:rsidRDefault="005C4D78" w:rsidP="000B3991">
      <w:pPr>
        <w:rPr>
          <w:rFonts w:ascii="Arial" w:hAnsi="Arial" w:cs="Arial"/>
        </w:rPr>
      </w:pPr>
    </w:p>
    <w:p w14:paraId="6A74CC8F" w14:textId="77777777" w:rsidR="005C4D78" w:rsidRDefault="005C4D78" w:rsidP="005C4D78">
      <w:pPr>
        <w:spacing w:after="0" w:line="240" w:lineRule="auto"/>
      </w:pPr>
      <w:r>
        <w:t xml:space="preserve">Respondents were asked how </w:t>
      </w:r>
      <w:r w:rsidR="00644D7F">
        <w:t>they would rate the support that they currently receive from their school/college to make informed decisions about their next steps in relation to education, training or employment.</w:t>
      </w:r>
      <w:r>
        <w:t xml:space="preserve">   </w:t>
      </w:r>
    </w:p>
    <w:p w14:paraId="1DD874F3" w14:textId="77777777" w:rsidR="005C4D78" w:rsidRDefault="005C4D78" w:rsidP="005C4D78">
      <w:pPr>
        <w:rPr>
          <w:rFonts w:ascii="Arial" w:hAnsi="Arial" w:cs="Arial"/>
        </w:rPr>
      </w:pPr>
    </w:p>
    <w:p w14:paraId="140B5071" w14:textId="77777777" w:rsidR="005C4D78" w:rsidRDefault="005C4D78" w:rsidP="005C4D78">
      <w:pPr>
        <w:spacing w:after="0" w:line="240" w:lineRule="auto"/>
      </w:pPr>
      <w:r>
        <w:t xml:space="preserve">The responses available had a rating between 1 – 10, where:  </w:t>
      </w:r>
    </w:p>
    <w:p w14:paraId="1119C171" w14:textId="77777777" w:rsidR="005C4D78" w:rsidRDefault="005C4D78" w:rsidP="005C4D78">
      <w:pPr>
        <w:spacing w:after="0" w:line="240" w:lineRule="auto"/>
      </w:pPr>
      <w:r>
        <w:rPr>
          <w:noProof/>
          <w:lang w:eastAsia="en-GB"/>
        </w:rPr>
        <mc:AlternateContent>
          <mc:Choice Requires="wpg">
            <w:drawing>
              <wp:anchor distT="0" distB="0" distL="114300" distR="114300" simplePos="0" relativeHeight="251665408" behindDoc="0" locked="0" layoutInCell="1" allowOverlap="1" wp14:anchorId="7D544007" wp14:editId="24293765">
                <wp:simplePos x="0" y="0"/>
                <wp:positionH relativeFrom="column">
                  <wp:posOffset>466725</wp:posOffset>
                </wp:positionH>
                <wp:positionV relativeFrom="paragraph">
                  <wp:posOffset>102870</wp:posOffset>
                </wp:positionV>
                <wp:extent cx="5772150" cy="514350"/>
                <wp:effectExtent l="0" t="0" r="19050" b="19050"/>
                <wp:wrapNone/>
                <wp:docPr id="17" name="Group 17"/>
                <wp:cNvGraphicFramePr/>
                <a:graphic xmlns:a="http://schemas.openxmlformats.org/drawingml/2006/main">
                  <a:graphicData uri="http://schemas.microsoft.com/office/word/2010/wordprocessingGroup">
                    <wpg:wgp>
                      <wpg:cNvGrpSpPr/>
                      <wpg:grpSpPr>
                        <a:xfrm>
                          <a:off x="0" y="0"/>
                          <a:ext cx="5772150" cy="514350"/>
                          <a:chOff x="0" y="0"/>
                          <a:chExt cx="5657850" cy="514350"/>
                        </a:xfrm>
                      </wpg:grpSpPr>
                      <wps:wsp>
                        <wps:cNvPr id="18" name="Text Box 18"/>
                        <wps:cNvSpPr txBox="1"/>
                        <wps:spPr>
                          <a:xfrm>
                            <a:off x="0" y="0"/>
                            <a:ext cx="2076450" cy="514350"/>
                          </a:xfrm>
                          <a:prstGeom prst="rect">
                            <a:avLst/>
                          </a:prstGeom>
                          <a:solidFill>
                            <a:schemeClr val="accent2">
                              <a:lumMod val="20000"/>
                              <a:lumOff val="80000"/>
                            </a:schemeClr>
                          </a:solidFill>
                          <a:ln w="19050">
                            <a:solidFill>
                              <a:srgbClr val="C00000"/>
                            </a:solidFill>
                          </a:ln>
                        </wps:spPr>
                        <wps:txbx>
                          <w:txbxContent>
                            <w:p w14:paraId="70C1F09A" w14:textId="77777777" w:rsidR="009C5399" w:rsidRPr="00513DCA" w:rsidRDefault="009C5399" w:rsidP="005C4D78">
                              <w:pPr>
                                <w:spacing w:after="0" w:line="240" w:lineRule="auto"/>
                                <w:jc w:val="center"/>
                                <w:rPr>
                                  <w:b/>
                                </w:rPr>
                              </w:pPr>
                              <w:r w:rsidRPr="00513DCA">
                                <w:rPr>
                                  <w:b/>
                                </w:rPr>
                                <w:t>1</w:t>
                              </w:r>
                            </w:p>
                            <w:p w14:paraId="5B383310" w14:textId="77777777" w:rsidR="009C5399" w:rsidRPr="00644D7F" w:rsidRDefault="009C5399" w:rsidP="005C4D78">
                              <w:pPr>
                                <w:spacing w:after="0" w:line="240" w:lineRule="auto"/>
                                <w:jc w:val="center"/>
                                <w:rPr>
                                  <w:b/>
                                </w:rPr>
                              </w:pPr>
                              <w:r w:rsidRPr="00644D7F">
                                <w:rPr>
                                  <w:b/>
                                </w:rPr>
                                <w:t>What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533775" y="0"/>
                            <a:ext cx="2124075" cy="514350"/>
                          </a:xfrm>
                          <a:prstGeom prst="rect">
                            <a:avLst/>
                          </a:prstGeom>
                          <a:solidFill>
                            <a:schemeClr val="accent6">
                              <a:lumMod val="20000"/>
                              <a:lumOff val="80000"/>
                            </a:schemeClr>
                          </a:solidFill>
                          <a:ln w="19050">
                            <a:solidFill>
                              <a:srgbClr val="00B050"/>
                            </a:solidFill>
                          </a:ln>
                        </wps:spPr>
                        <wps:txbx>
                          <w:txbxContent>
                            <w:p w14:paraId="5EF8AD82" w14:textId="77777777" w:rsidR="009C5399" w:rsidRPr="00513DCA" w:rsidRDefault="009C5399" w:rsidP="005C4D78">
                              <w:pPr>
                                <w:spacing w:after="0" w:line="240" w:lineRule="auto"/>
                                <w:jc w:val="center"/>
                                <w:rPr>
                                  <w:b/>
                                </w:rPr>
                              </w:pPr>
                              <w:r w:rsidRPr="00513DCA">
                                <w:rPr>
                                  <w:b/>
                                </w:rPr>
                                <w:t>10</w:t>
                              </w:r>
                            </w:p>
                            <w:p w14:paraId="05253C02" w14:textId="77777777" w:rsidR="009C5399" w:rsidRPr="00962A0A" w:rsidRDefault="009C5399" w:rsidP="005C4D78">
                              <w:pPr>
                                <w:spacing w:after="0" w:line="240" w:lineRule="auto"/>
                                <w:jc w:val="center"/>
                                <w:rPr>
                                  <w:b/>
                                </w:rPr>
                              </w:pPr>
                              <w:r>
                                <w:t xml:space="preserve">I get the </w:t>
                              </w:r>
                              <w:r w:rsidRPr="00644D7F">
                                <w:rPr>
                                  <w:b/>
                                </w:rPr>
                                <w:t>Exact Support</w:t>
                              </w:r>
                              <w:r>
                                <w:t xml:space="preserve"> that I need</w:t>
                              </w:r>
                            </w:p>
                            <w:p w14:paraId="007BBBCC" w14:textId="77777777" w:rsidR="009C5399" w:rsidRDefault="009C5399" w:rsidP="005C4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Arrow: Right 20"/>
                        <wps:cNvSpPr/>
                        <wps:spPr>
                          <a:xfrm>
                            <a:off x="2152650" y="200025"/>
                            <a:ext cx="1285875" cy="161925"/>
                          </a:xfrm>
                          <a:prstGeom prst="rightArrow">
                            <a:avLst/>
                          </a:prstGeom>
                          <a:solidFill>
                            <a:schemeClr val="accent5">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544007" id="Group 17" o:spid="_x0000_s1058" style="position:absolute;margin-left:36.75pt;margin-top:8.1pt;width:454.5pt;height:40.5pt;z-index:251665408;mso-width-relative:margin" coordsize="5657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">
                <v:shape id="Text Box 18" o:spid="_x0000_s1059" type="#_x0000_t202" style="position:absolute;width:2076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" fillcolor="#fbe4d5 [661]" strokecolor="#c00000" strokeweight="1.5pt">
                  <v:textbox>
                    <w:txbxContent>
                      <w:p w14:paraId="70C1F09A" w14:textId="77777777" w:rsidR="009C5399" w:rsidRPr="00513DCA" w:rsidRDefault="009C5399" w:rsidP="005C4D78">
                        <w:pPr>
                          <w:spacing w:after="0" w:line="240" w:lineRule="auto"/>
                          <w:jc w:val="center"/>
                          <w:rPr>
                            <w:b/>
                          </w:rPr>
                        </w:pPr>
                        <w:r w:rsidRPr="00513DCA">
                          <w:rPr>
                            <w:b/>
                          </w:rPr>
                          <w:t>1</w:t>
                        </w:r>
                      </w:p>
                      <w:p w14:paraId="5B383310" w14:textId="77777777" w:rsidR="009C5399" w:rsidRPr="00644D7F" w:rsidRDefault="009C5399" w:rsidP="005C4D78">
                        <w:pPr>
                          <w:spacing w:after="0" w:line="240" w:lineRule="auto"/>
                          <w:jc w:val="center"/>
                          <w:rPr>
                            <w:b/>
                          </w:rPr>
                        </w:pPr>
                        <w:r w:rsidRPr="00644D7F">
                          <w:rPr>
                            <w:b/>
                          </w:rPr>
                          <w:t>What Support?</w:t>
                        </w:r>
                      </w:p>
                    </w:txbxContent>
                  </v:textbox>
                </v:shape>
                <v:shape id="Text Box 19" o:spid="_x0000_s1060" type="#_x0000_t202" style="position:absolute;left:35337;width:2124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" fillcolor="#e2efd9 [665]" strokecolor="#00b050" strokeweight="1.5pt">
                  <v:textbox>
                    <w:txbxContent>
                      <w:p w14:paraId="5EF8AD82" w14:textId="77777777" w:rsidR="009C5399" w:rsidRPr="00513DCA" w:rsidRDefault="009C5399" w:rsidP="005C4D78">
                        <w:pPr>
                          <w:spacing w:after="0" w:line="240" w:lineRule="auto"/>
                          <w:jc w:val="center"/>
                          <w:rPr>
                            <w:b/>
                          </w:rPr>
                        </w:pPr>
                        <w:r w:rsidRPr="00513DCA">
                          <w:rPr>
                            <w:b/>
                          </w:rPr>
                          <w:t>10</w:t>
                        </w:r>
                      </w:p>
                      <w:p w14:paraId="05253C02" w14:textId="77777777" w:rsidR="009C5399" w:rsidRPr="00962A0A" w:rsidRDefault="009C5399" w:rsidP="005C4D78">
                        <w:pPr>
                          <w:spacing w:after="0" w:line="240" w:lineRule="auto"/>
                          <w:jc w:val="center"/>
                          <w:rPr>
                            <w:b/>
                          </w:rPr>
                        </w:pPr>
                        <w:r>
                          <w:t xml:space="preserve">I get the </w:t>
                        </w:r>
                        <w:r w:rsidRPr="00644D7F">
                          <w:rPr>
                            <w:b/>
                          </w:rPr>
                          <w:t>Exact Support</w:t>
                        </w:r>
                        <w:r>
                          <w:t xml:space="preserve"> that I need</w:t>
                        </w:r>
                      </w:p>
                      <w:p w14:paraId="007BBBCC" w14:textId="77777777" w:rsidR="009C5399" w:rsidRDefault="009C5399" w:rsidP="005C4D78"/>
                    </w:txbxContent>
                  </v:textbox>
                </v:shape>
                <v:shape id="Arrow: Right 20" o:spid="_x0000_s1061" type="#_x0000_t13" style="position:absolute;left:21526;top:2000;width:1285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" adj="20240" fillcolor="#9cc2e5 [1944]" strokecolor="#0070c0" strokeweight="1pt"/>
              </v:group>
            </w:pict>
          </mc:Fallback>
        </mc:AlternateContent>
      </w:r>
    </w:p>
    <w:p w14:paraId="241EBCFB" w14:textId="77777777" w:rsidR="005C4D78" w:rsidRDefault="005C4D78" w:rsidP="005C4D78">
      <w:pPr>
        <w:spacing w:after="0" w:line="240" w:lineRule="auto"/>
      </w:pPr>
    </w:p>
    <w:p w14:paraId="4A44B41D" w14:textId="77777777" w:rsidR="005C4D78" w:rsidRDefault="005C4D78" w:rsidP="005C4D78">
      <w:pPr>
        <w:spacing w:after="0" w:line="240" w:lineRule="auto"/>
      </w:pPr>
    </w:p>
    <w:p w14:paraId="48BE8896" w14:textId="77777777" w:rsidR="005C4D78" w:rsidRDefault="005C4D78" w:rsidP="005C4D78">
      <w:pPr>
        <w:spacing w:after="0" w:line="240" w:lineRule="auto"/>
      </w:pPr>
    </w:p>
    <w:p w14:paraId="508ACA58" w14:textId="77777777" w:rsidR="005C4D78" w:rsidRDefault="005C4D78" w:rsidP="005C4D78">
      <w:pPr>
        <w:spacing w:after="0" w:line="240" w:lineRule="auto"/>
      </w:pPr>
    </w:p>
    <w:p w14:paraId="7781625D" w14:textId="77777777" w:rsidR="005C4D78" w:rsidRDefault="005C4D78" w:rsidP="005C4D78">
      <w:pPr>
        <w:pStyle w:val="ListParagraph"/>
        <w:numPr>
          <w:ilvl w:val="0"/>
          <w:numId w:val="10"/>
        </w:numPr>
        <w:spacing w:after="0" w:line="240" w:lineRule="auto"/>
        <w:ind w:left="426"/>
      </w:pPr>
      <w:r>
        <w:t xml:space="preserve">The total proportion of respondents who indicated to: </w:t>
      </w:r>
    </w:p>
    <w:p w14:paraId="39A7862B" w14:textId="77777777" w:rsidR="005C4D78" w:rsidRDefault="005C4D78" w:rsidP="005C4D78">
      <w:pPr>
        <w:pStyle w:val="ListParagraph"/>
        <w:numPr>
          <w:ilvl w:val="1"/>
          <w:numId w:val="10"/>
        </w:numPr>
        <w:spacing w:after="0" w:line="240" w:lineRule="auto"/>
        <w:ind w:left="851"/>
      </w:pPr>
      <w:r>
        <w:rPr>
          <w:color w:val="C00000"/>
        </w:rPr>
        <w:t>‘</w:t>
      </w:r>
      <w:r w:rsidR="009C4FBA">
        <w:rPr>
          <w:color w:val="C00000"/>
        </w:rPr>
        <w:t>What Support</w:t>
      </w:r>
      <w:r w:rsidRPr="00526745">
        <w:rPr>
          <w:color w:val="C00000"/>
        </w:rPr>
        <w:t xml:space="preserve">’ </w:t>
      </w:r>
      <w:r w:rsidR="00A34DAB">
        <w:t>with regards to</w:t>
      </w:r>
      <w:r>
        <w:t xml:space="preserve"> </w:t>
      </w:r>
      <w:r w:rsidR="009C4FBA">
        <w:t>the support currently received</w:t>
      </w:r>
      <w:r>
        <w:t xml:space="preserve"> equated to </w:t>
      </w:r>
      <w:r>
        <w:rPr>
          <w:b/>
        </w:rPr>
        <w:t>1</w:t>
      </w:r>
      <w:r w:rsidR="009C4FBA">
        <w:rPr>
          <w:b/>
        </w:rPr>
        <w:t>9</w:t>
      </w:r>
      <w:r>
        <w:rPr>
          <w:b/>
        </w:rPr>
        <w:t>.4</w:t>
      </w:r>
      <w:r w:rsidRPr="00D5660A">
        <w:rPr>
          <w:b/>
        </w:rPr>
        <w:t>%</w:t>
      </w:r>
    </w:p>
    <w:p w14:paraId="6AD2E72D" w14:textId="77777777" w:rsidR="005C4D78" w:rsidRDefault="005C4D78" w:rsidP="005C4D78">
      <w:pPr>
        <w:pStyle w:val="ListParagraph"/>
        <w:numPr>
          <w:ilvl w:val="1"/>
          <w:numId w:val="10"/>
        </w:numPr>
        <w:spacing w:after="0" w:line="240" w:lineRule="auto"/>
        <w:ind w:left="851"/>
      </w:pPr>
      <w:r>
        <w:t xml:space="preserve">Having </w:t>
      </w:r>
      <w:r w:rsidRPr="00526745">
        <w:rPr>
          <w:color w:val="0070C0"/>
        </w:rPr>
        <w:t xml:space="preserve">‘Some sort of </w:t>
      </w:r>
      <w:r w:rsidR="009C4FBA">
        <w:rPr>
          <w:color w:val="0070C0"/>
        </w:rPr>
        <w:t>Support’</w:t>
      </w:r>
      <w:r w:rsidRPr="00526745">
        <w:rPr>
          <w:color w:val="0070C0"/>
        </w:rPr>
        <w:t xml:space="preserve"> </w:t>
      </w:r>
      <w:r w:rsidR="00A34DAB" w:rsidRPr="00A34DAB">
        <w:t xml:space="preserve">with regards to </w:t>
      </w:r>
      <w:r w:rsidR="009C4FBA">
        <w:t xml:space="preserve">the support currently received </w:t>
      </w:r>
      <w:r>
        <w:t xml:space="preserve">equated to </w:t>
      </w:r>
      <w:r w:rsidR="00A34DAB">
        <w:rPr>
          <w:b/>
        </w:rPr>
        <w:t>52.5</w:t>
      </w:r>
      <w:r w:rsidRPr="00D5660A">
        <w:rPr>
          <w:b/>
        </w:rPr>
        <w:t>%</w:t>
      </w:r>
    </w:p>
    <w:p w14:paraId="37FB9518" w14:textId="77777777" w:rsidR="005C4D78" w:rsidRDefault="00A34DAB" w:rsidP="005C4D78">
      <w:pPr>
        <w:pStyle w:val="ListParagraph"/>
        <w:numPr>
          <w:ilvl w:val="1"/>
          <w:numId w:val="10"/>
        </w:numPr>
        <w:spacing w:after="0" w:line="240" w:lineRule="auto"/>
        <w:ind w:left="851"/>
      </w:pPr>
      <w:r>
        <w:t>Receiving</w:t>
      </w:r>
      <w:r w:rsidR="005C4D78">
        <w:t xml:space="preserve"> </w:t>
      </w:r>
      <w:r w:rsidR="005C4D78">
        <w:rPr>
          <w:color w:val="00B050"/>
        </w:rPr>
        <w:t>‘</w:t>
      </w:r>
      <w:r>
        <w:rPr>
          <w:color w:val="00B050"/>
        </w:rPr>
        <w:t>Exact Support required</w:t>
      </w:r>
      <w:r w:rsidR="005C4D78" w:rsidRPr="00526745">
        <w:rPr>
          <w:color w:val="00B050"/>
        </w:rPr>
        <w:t xml:space="preserve">’ </w:t>
      </w:r>
      <w:r w:rsidRPr="00A34DAB">
        <w:t>with regards to</w:t>
      </w:r>
      <w:r w:rsidR="005C4D78" w:rsidRPr="00A34DAB">
        <w:t xml:space="preserve"> </w:t>
      </w:r>
      <w:r w:rsidR="009C4FBA">
        <w:t xml:space="preserve">the support currently received </w:t>
      </w:r>
      <w:r w:rsidR="005C4D78">
        <w:t xml:space="preserve">equated to </w:t>
      </w:r>
      <w:r>
        <w:rPr>
          <w:b/>
        </w:rPr>
        <w:t>28.1</w:t>
      </w:r>
      <w:r w:rsidR="005C4D78" w:rsidRPr="00D5660A">
        <w:rPr>
          <w:b/>
        </w:rPr>
        <w:t>%</w:t>
      </w:r>
    </w:p>
    <w:p w14:paraId="49939B5A" w14:textId="77777777" w:rsidR="005C4D78" w:rsidRDefault="005C4D78" w:rsidP="005C4D78">
      <w:pPr>
        <w:spacing w:after="0" w:line="240" w:lineRule="auto"/>
      </w:pPr>
    </w:p>
    <w:p w14:paraId="3EBB992C" w14:textId="77777777" w:rsidR="005C4D78" w:rsidRDefault="005C4D78" w:rsidP="005C4D78">
      <w:pPr>
        <w:spacing w:after="0" w:line="240" w:lineRule="auto"/>
      </w:pPr>
    </w:p>
    <w:p w14:paraId="3DEFFFC8" w14:textId="77777777" w:rsidR="005C4D78" w:rsidRDefault="005C4D78" w:rsidP="005C4D78">
      <w:pPr>
        <w:spacing w:after="0" w:line="240" w:lineRule="auto"/>
      </w:pPr>
      <w:r>
        <w:t xml:space="preserve">The table below provides a breakdown of the responses by respondent year group.  </w:t>
      </w:r>
    </w:p>
    <w:p w14:paraId="3B346A7B" w14:textId="77777777" w:rsidR="007451DE" w:rsidRDefault="007451DE" w:rsidP="007E69E6">
      <w:pPr>
        <w:spacing w:after="0" w:line="240" w:lineRule="auto"/>
        <w:ind w:left="66"/>
        <w:rPr>
          <w:rFonts w:ascii="Arial" w:hAnsi="Arial" w:cs="Arial"/>
          <w:b/>
          <w:color w:val="0070C0"/>
          <w:sz w:val="24"/>
          <w:szCs w:val="24"/>
        </w:rPr>
      </w:pPr>
    </w:p>
    <w:tbl>
      <w:tblPr>
        <w:tblStyle w:val="ListTable1Light-Accent31"/>
        <w:tblW w:w="5000" w:type="pct"/>
        <w:tblLook w:val="04A0" w:firstRow="1" w:lastRow="0" w:firstColumn="1" w:lastColumn="0" w:noHBand="0" w:noVBand="1"/>
      </w:tblPr>
      <w:tblGrid>
        <w:gridCol w:w="2627"/>
        <w:gridCol w:w="640"/>
        <w:gridCol w:w="641"/>
        <w:gridCol w:w="641"/>
        <w:gridCol w:w="733"/>
        <w:gridCol w:w="733"/>
        <w:gridCol w:w="733"/>
        <w:gridCol w:w="733"/>
        <w:gridCol w:w="733"/>
        <w:gridCol w:w="641"/>
        <w:gridCol w:w="641"/>
        <w:gridCol w:w="1186"/>
      </w:tblGrid>
      <w:tr w:rsidR="00644D7F" w:rsidRPr="007451DE" w14:paraId="642A4D23" w14:textId="77777777" w:rsidTr="00644D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64E5CDD1" w14:textId="77777777" w:rsidR="00644D7F" w:rsidRPr="007451DE" w:rsidRDefault="00644D7F" w:rsidP="00644D7F">
            <w:pPr>
              <w:rPr>
                <w:rFonts w:ascii="Times New Roman" w:eastAsia="Times New Roman" w:hAnsi="Times New Roman" w:cs="Times New Roman"/>
                <w:sz w:val="16"/>
                <w:szCs w:val="16"/>
                <w:lang w:eastAsia="en-GB"/>
              </w:rPr>
            </w:pPr>
          </w:p>
        </w:tc>
        <w:tc>
          <w:tcPr>
            <w:tcW w:w="300" w:type="pct"/>
            <w:noWrap/>
            <w:hideMark/>
          </w:tcPr>
          <w:p w14:paraId="5F15C2A9" w14:textId="77777777" w:rsidR="00644D7F" w:rsidRPr="00513DCA"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1</w:t>
            </w:r>
          </w:p>
        </w:tc>
        <w:tc>
          <w:tcPr>
            <w:tcW w:w="300" w:type="pct"/>
            <w:noWrap/>
            <w:hideMark/>
          </w:tcPr>
          <w:p w14:paraId="60D9B146" w14:textId="77777777" w:rsidR="00644D7F" w:rsidRPr="00513DCA"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2</w:t>
            </w:r>
          </w:p>
        </w:tc>
        <w:tc>
          <w:tcPr>
            <w:tcW w:w="300" w:type="pct"/>
            <w:noWrap/>
            <w:hideMark/>
          </w:tcPr>
          <w:p w14:paraId="1A72A924" w14:textId="77777777" w:rsidR="00644D7F" w:rsidRPr="00513DCA"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C00000"/>
                <w:sz w:val="20"/>
                <w:szCs w:val="20"/>
                <w:lang w:eastAsia="en-GB"/>
              </w:rPr>
            </w:pPr>
            <w:r w:rsidRPr="00513DCA">
              <w:rPr>
                <w:rFonts w:ascii="Calibri" w:eastAsia="Times New Roman" w:hAnsi="Calibri" w:cs="Times New Roman"/>
                <w:bCs w:val="0"/>
                <w:color w:val="C00000"/>
                <w:sz w:val="20"/>
                <w:szCs w:val="20"/>
                <w:lang w:eastAsia="en-GB"/>
              </w:rPr>
              <w:t>3</w:t>
            </w:r>
          </w:p>
        </w:tc>
        <w:tc>
          <w:tcPr>
            <w:tcW w:w="343" w:type="pct"/>
            <w:noWrap/>
            <w:hideMark/>
          </w:tcPr>
          <w:p w14:paraId="3BCF9455" w14:textId="77777777" w:rsidR="00644D7F" w:rsidRPr="009B5220"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4</w:t>
            </w:r>
          </w:p>
        </w:tc>
        <w:tc>
          <w:tcPr>
            <w:tcW w:w="343" w:type="pct"/>
            <w:noWrap/>
            <w:hideMark/>
          </w:tcPr>
          <w:p w14:paraId="257A5AF2" w14:textId="77777777" w:rsidR="00644D7F" w:rsidRPr="009B5220"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5</w:t>
            </w:r>
          </w:p>
        </w:tc>
        <w:tc>
          <w:tcPr>
            <w:tcW w:w="343" w:type="pct"/>
            <w:noWrap/>
            <w:hideMark/>
          </w:tcPr>
          <w:p w14:paraId="61FFB620" w14:textId="77777777" w:rsidR="00644D7F" w:rsidRPr="009B5220"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6</w:t>
            </w:r>
          </w:p>
        </w:tc>
        <w:tc>
          <w:tcPr>
            <w:tcW w:w="343" w:type="pct"/>
            <w:noWrap/>
            <w:hideMark/>
          </w:tcPr>
          <w:p w14:paraId="29FADD04" w14:textId="77777777" w:rsidR="00644D7F" w:rsidRPr="009B5220"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70C0"/>
                <w:sz w:val="20"/>
                <w:szCs w:val="20"/>
                <w:lang w:eastAsia="en-GB"/>
              </w:rPr>
            </w:pPr>
            <w:r w:rsidRPr="009B5220">
              <w:rPr>
                <w:rFonts w:ascii="Calibri" w:eastAsia="Times New Roman" w:hAnsi="Calibri" w:cs="Times New Roman"/>
                <w:bCs w:val="0"/>
                <w:color w:val="0070C0"/>
                <w:sz w:val="20"/>
                <w:szCs w:val="20"/>
                <w:lang w:eastAsia="en-GB"/>
              </w:rPr>
              <w:t>7</w:t>
            </w:r>
          </w:p>
        </w:tc>
        <w:tc>
          <w:tcPr>
            <w:tcW w:w="343" w:type="pct"/>
            <w:noWrap/>
            <w:hideMark/>
          </w:tcPr>
          <w:p w14:paraId="17FDB1CE" w14:textId="77777777" w:rsidR="00644D7F" w:rsidRPr="00513DCA"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8</w:t>
            </w:r>
          </w:p>
        </w:tc>
        <w:tc>
          <w:tcPr>
            <w:tcW w:w="300" w:type="pct"/>
            <w:noWrap/>
            <w:hideMark/>
          </w:tcPr>
          <w:p w14:paraId="7A9AED05" w14:textId="77777777" w:rsidR="00644D7F" w:rsidRPr="00513DCA"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9</w:t>
            </w:r>
          </w:p>
        </w:tc>
        <w:tc>
          <w:tcPr>
            <w:tcW w:w="300" w:type="pct"/>
            <w:noWrap/>
            <w:hideMark/>
          </w:tcPr>
          <w:p w14:paraId="2483DA12" w14:textId="77777777" w:rsidR="00644D7F" w:rsidRPr="00513DCA"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B050"/>
                <w:sz w:val="20"/>
                <w:szCs w:val="20"/>
                <w:lang w:eastAsia="en-GB"/>
              </w:rPr>
            </w:pPr>
            <w:r w:rsidRPr="00513DCA">
              <w:rPr>
                <w:rFonts w:ascii="Calibri" w:eastAsia="Times New Roman" w:hAnsi="Calibri" w:cs="Times New Roman"/>
                <w:bCs w:val="0"/>
                <w:color w:val="00B050"/>
                <w:sz w:val="20"/>
                <w:szCs w:val="20"/>
                <w:lang w:eastAsia="en-GB"/>
              </w:rPr>
              <w:t>10</w:t>
            </w:r>
          </w:p>
        </w:tc>
        <w:tc>
          <w:tcPr>
            <w:tcW w:w="555" w:type="pct"/>
            <w:noWrap/>
            <w:hideMark/>
          </w:tcPr>
          <w:p w14:paraId="7151A4C0" w14:textId="77777777" w:rsidR="00644D7F" w:rsidRPr="00513DCA" w:rsidRDefault="00644D7F" w:rsidP="00644D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6"/>
                <w:szCs w:val="16"/>
                <w:lang w:eastAsia="en-GB"/>
              </w:rPr>
            </w:pPr>
            <w:r w:rsidRPr="00513DCA">
              <w:rPr>
                <w:rFonts w:ascii="Calibri" w:eastAsia="Times New Roman" w:hAnsi="Calibri" w:cs="Times New Roman"/>
                <w:bCs w:val="0"/>
                <w:color w:val="000000"/>
                <w:sz w:val="16"/>
                <w:szCs w:val="16"/>
                <w:lang w:eastAsia="en-GB"/>
              </w:rPr>
              <w:t>Grand Total</w:t>
            </w:r>
          </w:p>
        </w:tc>
      </w:tr>
      <w:tr w:rsidR="00644D7F" w:rsidRPr="007451DE" w14:paraId="4900493A" w14:textId="77777777" w:rsidTr="00644D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pct"/>
            <w:noWrap/>
          </w:tcPr>
          <w:p w14:paraId="45DE2D6D" w14:textId="77777777" w:rsidR="002237E4" w:rsidRPr="007451DE" w:rsidRDefault="002237E4" w:rsidP="002237E4">
            <w:pPr>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 xml:space="preserve">Year 9 </w:t>
            </w:r>
          </w:p>
        </w:tc>
        <w:tc>
          <w:tcPr>
            <w:tcW w:w="300" w:type="pct"/>
            <w:noWrap/>
          </w:tcPr>
          <w:p w14:paraId="77819625"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38</w:t>
            </w:r>
          </w:p>
        </w:tc>
        <w:tc>
          <w:tcPr>
            <w:tcW w:w="300" w:type="pct"/>
            <w:noWrap/>
          </w:tcPr>
          <w:p w14:paraId="416A0AB1"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36</w:t>
            </w:r>
          </w:p>
        </w:tc>
        <w:tc>
          <w:tcPr>
            <w:tcW w:w="300" w:type="pct"/>
            <w:noWrap/>
          </w:tcPr>
          <w:p w14:paraId="1C290EE1"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37</w:t>
            </w:r>
          </w:p>
        </w:tc>
        <w:tc>
          <w:tcPr>
            <w:tcW w:w="343" w:type="pct"/>
            <w:noWrap/>
          </w:tcPr>
          <w:p w14:paraId="6E2C9AC3"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57</w:t>
            </w:r>
          </w:p>
        </w:tc>
        <w:tc>
          <w:tcPr>
            <w:tcW w:w="343" w:type="pct"/>
            <w:noWrap/>
          </w:tcPr>
          <w:p w14:paraId="403A208D"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60</w:t>
            </w:r>
          </w:p>
        </w:tc>
        <w:tc>
          <w:tcPr>
            <w:tcW w:w="343" w:type="pct"/>
            <w:noWrap/>
          </w:tcPr>
          <w:p w14:paraId="10FFA8DA"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37</w:t>
            </w:r>
          </w:p>
        </w:tc>
        <w:tc>
          <w:tcPr>
            <w:tcW w:w="343" w:type="pct"/>
            <w:noWrap/>
          </w:tcPr>
          <w:p w14:paraId="3AFD6EB0"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39</w:t>
            </w:r>
          </w:p>
        </w:tc>
        <w:tc>
          <w:tcPr>
            <w:tcW w:w="343" w:type="pct"/>
            <w:noWrap/>
          </w:tcPr>
          <w:p w14:paraId="278C3852"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44</w:t>
            </w:r>
          </w:p>
        </w:tc>
        <w:tc>
          <w:tcPr>
            <w:tcW w:w="300" w:type="pct"/>
            <w:noWrap/>
          </w:tcPr>
          <w:p w14:paraId="49596839"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27</w:t>
            </w:r>
          </w:p>
        </w:tc>
        <w:tc>
          <w:tcPr>
            <w:tcW w:w="300" w:type="pct"/>
            <w:noWrap/>
          </w:tcPr>
          <w:p w14:paraId="060022A9"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19</w:t>
            </w:r>
          </w:p>
        </w:tc>
        <w:tc>
          <w:tcPr>
            <w:tcW w:w="555" w:type="pct"/>
            <w:noWrap/>
          </w:tcPr>
          <w:p w14:paraId="4E3E599A"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394</w:t>
            </w:r>
          </w:p>
        </w:tc>
      </w:tr>
      <w:tr w:rsidR="002237E4" w:rsidRPr="007451DE" w14:paraId="76AB7F42" w14:textId="77777777" w:rsidTr="00644D7F">
        <w:trPr>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2B061F92" w14:textId="77777777" w:rsidR="002237E4" w:rsidRPr="007451DE" w:rsidRDefault="002237E4" w:rsidP="002237E4">
            <w:pPr>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Year 10</w:t>
            </w:r>
          </w:p>
        </w:tc>
        <w:tc>
          <w:tcPr>
            <w:tcW w:w="300" w:type="pct"/>
            <w:noWrap/>
            <w:hideMark/>
          </w:tcPr>
          <w:p w14:paraId="24F5F44A"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14</w:t>
            </w:r>
          </w:p>
        </w:tc>
        <w:tc>
          <w:tcPr>
            <w:tcW w:w="300" w:type="pct"/>
            <w:noWrap/>
            <w:hideMark/>
          </w:tcPr>
          <w:p w14:paraId="0AA982F8"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20</w:t>
            </w:r>
          </w:p>
        </w:tc>
        <w:tc>
          <w:tcPr>
            <w:tcW w:w="300" w:type="pct"/>
            <w:noWrap/>
            <w:hideMark/>
          </w:tcPr>
          <w:p w14:paraId="24120D88"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35</w:t>
            </w:r>
          </w:p>
        </w:tc>
        <w:tc>
          <w:tcPr>
            <w:tcW w:w="343" w:type="pct"/>
            <w:noWrap/>
            <w:hideMark/>
          </w:tcPr>
          <w:p w14:paraId="639DDF0A"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33</w:t>
            </w:r>
          </w:p>
        </w:tc>
        <w:tc>
          <w:tcPr>
            <w:tcW w:w="343" w:type="pct"/>
            <w:noWrap/>
            <w:hideMark/>
          </w:tcPr>
          <w:p w14:paraId="3A826B29"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43</w:t>
            </w:r>
          </w:p>
        </w:tc>
        <w:tc>
          <w:tcPr>
            <w:tcW w:w="343" w:type="pct"/>
            <w:noWrap/>
            <w:hideMark/>
          </w:tcPr>
          <w:p w14:paraId="3855C648"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37</w:t>
            </w:r>
          </w:p>
        </w:tc>
        <w:tc>
          <w:tcPr>
            <w:tcW w:w="343" w:type="pct"/>
            <w:noWrap/>
            <w:hideMark/>
          </w:tcPr>
          <w:p w14:paraId="4DA48F72"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53</w:t>
            </w:r>
          </w:p>
        </w:tc>
        <w:tc>
          <w:tcPr>
            <w:tcW w:w="343" w:type="pct"/>
            <w:noWrap/>
            <w:hideMark/>
          </w:tcPr>
          <w:p w14:paraId="3D1FF9B5"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39</w:t>
            </w:r>
          </w:p>
        </w:tc>
        <w:tc>
          <w:tcPr>
            <w:tcW w:w="300" w:type="pct"/>
            <w:noWrap/>
            <w:hideMark/>
          </w:tcPr>
          <w:p w14:paraId="0EBB60CF"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19</w:t>
            </w:r>
          </w:p>
        </w:tc>
        <w:tc>
          <w:tcPr>
            <w:tcW w:w="300" w:type="pct"/>
            <w:noWrap/>
            <w:hideMark/>
          </w:tcPr>
          <w:p w14:paraId="457DA6B0"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20</w:t>
            </w:r>
          </w:p>
        </w:tc>
        <w:tc>
          <w:tcPr>
            <w:tcW w:w="555" w:type="pct"/>
            <w:noWrap/>
            <w:hideMark/>
          </w:tcPr>
          <w:p w14:paraId="00707E57"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313</w:t>
            </w:r>
          </w:p>
        </w:tc>
      </w:tr>
      <w:tr w:rsidR="00644D7F" w:rsidRPr="007451DE" w14:paraId="271F7E83" w14:textId="77777777" w:rsidTr="00644D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2C3DF4E6" w14:textId="77777777" w:rsidR="002237E4" w:rsidRPr="007451DE" w:rsidRDefault="002237E4" w:rsidP="002237E4">
            <w:pPr>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Year 11</w:t>
            </w:r>
          </w:p>
        </w:tc>
        <w:tc>
          <w:tcPr>
            <w:tcW w:w="300" w:type="pct"/>
            <w:noWrap/>
            <w:hideMark/>
          </w:tcPr>
          <w:p w14:paraId="5FE8EC8D"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7</w:t>
            </w:r>
          </w:p>
        </w:tc>
        <w:tc>
          <w:tcPr>
            <w:tcW w:w="300" w:type="pct"/>
            <w:noWrap/>
            <w:hideMark/>
          </w:tcPr>
          <w:p w14:paraId="05C7C4A1"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7</w:t>
            </w:r>
          </w:p>
        </w:tc>
        <w:tc>
          <w:tcPr>
            <w:tcW w:w="300" w:type="pct"/>
            <w:noWrap/>
            <w:hideMark/>
          </w:tcPr>
          <w:p w14:paraId="5BCEFB13"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17</w:t>
            </w:r>
          </w:p>
        </w:tc>
        <w:tc>
          <w:tcPr>
            <w:tcW w:w="343" w:type="pct"/>
            <w:noWrap/>
            <w:hideMark/>
          </w:tcPr>
          <w:p w14:paraId="2E82F6A6"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17</w:t>
            </w:r>
          </w:p>
        </w:tc>
        <w:tc>
          <w:tcPr>
            <w:tcW w:w="343" w:type="pct"/>
            <w:noWrap/>
            <w:hideMark/>
          </w:tcPr>
          <w:p w14:paraId="713D039C"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47</w:t>
            </w:r>
          </w:p>
        </w:tc>
        <w:tc>
          <w:tcPr>
            <w:tcW w:w="343" w:type="pct"/>
            <w:noWrap/>
            <w:hideMark/>
          </w:tcPr>
          <w:p w14:paraId="4CC0788C"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36</w:t>
            </w:r>
          </w:p>
        </w:tc>
        <w:tc>
          <w:tcPr>
            <w:tcW w:w="343" w:type="pct"/>
            <w:noWrap/>
            <w:hideMark/>
          </w:tcPr>
          <w:p w14:paraId="0EDD7CE3"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60</w:t>
            </w:r>
          </w:p>
        </w:tc>
        <w:tc>
          <w:tcPr>
            <w:tcW w:w="343" w:type="pct"/>
            <w:noWrap/>
            <w:hideMark/>
          </w:tcPr>
          <w:p w14:paraId="620CC4C3"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53</w:t>
            </w:r>
          </w:p>
        </w:tc>
        <w:tc>
          <w:tcPr>
            <w:tcW w:w="300" w:type="pct"/>
            <w:noWrap/>
            <w:hideMark/>
          </w:tcPr>
          <w:p w14:paraId="1EE564CD"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24</w:t>
            </w:r>
          </w:p>
        </w:tc>
        <w:tc>
          <w:tcPr>
            <w:tcW w:w="300" w:type="pct"/>
            <w:noWrap/>
            <w:hideMark/>
          </w:tcPr>
          <w:p w14:paraId="6158DEE4"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22</w:t>
            </w:r>
          </w:p>
        </w:tc>
        <w:tc>
          <w:tcPr>
            <w:tcW w:w="555" w:type="pct"/>
            <w:noWrap/>
            <w:hideMark/>
          </w:tcPr>
          <w:p w14:paraId="296BC98A"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290</w:t>
            </w:r>
          </w:p>
        </w:tc>
      </w:tr>
      <w:tr w:rsidR="002237E4" w:rsidRPr="007451DE" w14:paraId="471A2A43" w14:textId="77777777" w:rsidTr="00644D7F">
        <w:trPr>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7E453716" w14:textId="77777777" w:rsidR="002237E4" w:rsidRPr="007451DE" w:rsidRDefault="002237E4" w:rsidP="002237E4">
            <w:pPr>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Year 12</w:t>
            </w:r>
          </w:p>
        </w:tc>
        <w:tc>
          <w:tcPr>
            <w:tcW w:w="300" w:type="pct"/>
            <w:noWrap/>
            <w:hideMark/>
          </w:tcPr>
          <w:p w14:paraId="405F3C7B"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6</w:t>
            </w:r>
          </w:p>
        </w:tc>
        <w:tc>
          <w:tcPr>
            <w:tcW w:w="300" w:type="pct"/>
            <w:noWrap/>
            <w:hideMark/>
          </w:tcPr>
          <w:p w14:paraId="20A00D55"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7</w:t>
            </w:r>
          </w:p>
        </w:tc>
        <w:tc>
          <w:tcPr>
            <w:tcW w:w="300" w:type="pct"/>
            <w:noWrap/>
            <w:hideMark/>
          </w:tcPr>
          <w:p w14:paraId="372C36C5"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10</w:t>
            </w:r>
          </w:p>
        </w:tc>
        <w:tc>
          <w:tcPr>
            <w:tcW w:w="343" w:type="pct"/>
            <w:noWrap/>
            <w:hideMark/>
          </w:tcPr>
          <w:p w14:paraId="363DE295"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19</w:t>
            </w:r>
          </w:p>
        </w:tc>
        <w:tc>
          <w:tcPr>
            <w:tcW w:w="343" w:type="pct"/>
            <w:noWrap/>
            <w:hideMark/>
          </w:tcPr>
          <w:p w14:paraId="7F2A3EC0"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20</w:t>
            </w:r>
          </w:p>
        </w:tc>
        <w:tc>
          <w:tcPr>
            <w:tcW w:w="343" w:type="pct"/>
            <w:noWrap/>
            <w:hideMark/>
          </w:tcPr>
          <w:p w14:paraId="12B636AD"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19</w:t>
            </w:r>
          </w:p>
        </w:tc>
        <w:tc>
          <w:tcPr>
            <w:tcW w:w="343" w:type="pct"/>
            <w:noWrap/>
            <w:hideMark/>
          </w:tcPr>
          <w:p w14:paraId="735C461D"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20</w:t>
            </w:r>
          </w:p>
        </w:tc>
        <w:tc>
          <w:tcPr>
            <w:tcW w:w="343" w:type="pct"/>
            <w:noWrap/>
            <w:hideMark/>
          </w:tcPr>
          <w:p w14:paraId="35FABA60"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15</w:t>
            </w:r>
          </w:p>
        </w:tc>
        <w:tc>
          <w:tcPr>
            <w:tcW w:w="300" w:type="pct"/>
            <w:noWrap/>
            <w:hideMark/>
          </w:tcPr>
          <w:p w14:paraId="6ECCC7D1"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7</w:t>
            </w:r>
          </w:p>
        </w:tc>
        <w:tc>
          <w:tcPr>
            <w:tcW w:w="300" w:type="pct"/>
            <w:noWrap/>
            <w:hideMark/>
          </w:tcPr>
          <w:p w14:paraId="411AA00D"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8</w:t>
            </w:r>
          </w:p>
        </w:tc>
        <w:tc>
          <w:tcPr>
            <w:tcW w:w="555" w:type="pct"/>
            <w:noWrap/>
            <w:hideMark/>
          </w:tcPr>
          <w:p w14:paraId="357AE7C4"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131</w:t>
            </w:r>
          </w:p>
        </w:tc>
      </w:tr>
      <w:tr w:rsidR="00644D7F" w:rsidRPr="007451DE" w14:paraId="20A5B876" w14:textId="77777777" w:rsidTr="00644D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51D420EF" w14:textId="77777777" w:rsidR="002237E4" w:rsidRPr="007451DE" w:rsidRDefault="002237E4" w:rsidP="002237E4">
            <w:pPr>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Year 13</w:t>
            </w:r>
          </w:p>
        </w:tc>
        <w:tc>
          <w:tcPr>
            <w:tcW w:w="300" w:type="pct"/>
            <w:noWrap/>
            <w:hideMark/>
          </w:tcPr>
          <w:p w14:paraId="52004D6F"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4</w:t>
            </w:r>
          </w:p>
        </w:tc>
        <w:tc>
          <w:tcPr>
            <w:tcW w:w="300" w:type="pct"/>
            <w:noWrap/>
            <w:hideMark/>
          </w:tcPr>
          <w:p w14:paraId="70A788A4"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8</w:t>
            </w:r>
          </w:p>
        </w:tc>
        <w:tc>
          <w:tcPr>
            <w:tcW w:w="300" w:type="pct"/>
            <w:noWrap/>
            <w:hideMark/>
          </w:tcPr>
          <w:p w14:paraId="6631FC4E"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9</w:t>
            </w:r>
          </w:p>
        </w:tc>
        <w:tc>
          <w:tcPr>
            <w:tcW w:w="343" w:type="pct"/>
            <w:noWrap/>
            <w:hideMark/>
          </w:tcPr>
          <w:p w14:paraId="26A91893"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15</w:t>
            </w:r>
          </w:p>
        </w:tc>
        <w:tc>
          <w:tcPr>
            <w:tcW w:w="343" w:type="pct"/>
            <w:noWrap/>
            <w:hideMark/>
          </w:tcPr>
          <w:p w14:paraId="402089E2"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18</w:t>
            </w:r>
          </w:p>
        </w:tc>
        <w:tc>
          <w:tcPr>
            <w:tcW w:w="343" w:type="pct"/>
            <w:noWrap/>
            <w:hideMark/>
          </w:tcPr>
          <w:p w14:paraId="3B566BB5"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22</w:t>
            </w:r>
          </w:p>
        </w:tc>
        <w:tc>
          <w:tcPr>
            <w:tcW w:w="343" w:type="pct"/>
            <w:noWrap/>
            <w:hideMark/>
          </w:tcPr>
          <w:p w14:paraId="7D6ED8F7"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38</w:t>
            </w:r>
          </w:p>
        </w:tc>
        <w:tc>
          <w:tcPr>
            <w:tcW w:w="343" w:type="pct"/>
            <w:noWrap/>
            <w:hideMark/>
          </w:tcPr>
          <w:p w14:paraId="2086703F"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35</w:t>
            </w:r>
          </w:p>
        </w:tc>
        <w:tc>
          <w:tcPr>
            <w:tcW w:w="300" w:type="pct"/>
            <w:noWrap/>
            <w:hideMark/>
          </w:tcPr>
          <w:p w14:paraId="608CE5BF"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13</w:t>
            </w:r>
          </w:p>
        </w:tc>
        <w:tc>
          <w:tcPr>
            <w:tcW w:w="300" w:type="pct"/>
            <w:noWrap/>
            <w:hideMark/>
          </w:tcPr>
          <w:p w14:paraId="1856A775"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11</w:t>
            </w:r>
          </w:p>
        </w:tc>
        <w:tc>
          <w:tcPr>
            <w:tcW w:w="555" w:type="pct"/>
            <w:noWrap/>
            <w:hideMark/>
          </w:tcPr>
          <w:p w14:paraId="4F62E987"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173</w:t>
            </w:r>
          </w:p>
        </w:tc>
      </w:tr>
      <w:tr w:rsidR="002237E4" w:rsidRPr="007451DE" w14:paraId="15467877" w14:textId="77777777" w:rsidTr="00644D7F">
        <w:trPr>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10A2473C" w14:textId="77777777" w:rsidR="002237E4" w:rsidRPr="007451DE" w:rsidRDefault="002237E4" w:rsidP="002237E4">
            <w:pPr>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Other Year Group</w:t>
            </w:r>
          </w:p>
        </w:tc>
        <w:tc>
          <w:tcPr>
            <w:tcW w:w="300" w:type="pct"/>
            <w:noWrap/>
            <w:hideMark/>
          </w:tcPr>
          <w:p w14:paraId="3C937D66"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w:t>
            </w:r>
          </w:p>
        </w:tc>
        <w:tc>
          <w:tcPr>
            <w:tcW w:w="300" w:type="pct"/>
            <w:noWrap/>
            <w:hideMark/>
          </w:tcPr>
          <w:p w14:paraId="013E792A"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0</w:t>
            </w:r>
          </w:p>
        </w:tc>
        <w:tc>
          <w:tcPr>
            <w:tcW w:w="300" w:type="pct"/>
            <w:noWrap/>
            <w:hideMark/>
          </w:tcPr>
          <w:p w14:paraId="54BB0232"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w:t>
            </w:r>
          </w:p>
        </w:tc>
        <w:tc>
          <w:tcPr>
            <w:tcW w:w="343" w:type="pct"/>
            <w:noWrap/>
            <w:hideMark/>
          </w:tcPr>
          <w:p w14:paraId="25500C03"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5</w:t>
            </w:r>
          </w:p>
        </w:tc>
        <w:tc>
          <w:tcPr>
            <w:tcW w:w="343" w:type="pct"/>
            <w:noWrap/>
            <w:hideMark/>
          </w:tcPr>
          <w:p w14:paraId="0AE997D9"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w:t>
            </w:r>
          </w:p>
        </w:tc>
        <w:tc>
          <w:tcPr>
            <w:tcW w:w="343" w:type="pct"/>
            <w:noWrap/>
            <w:hideMark/>
          </w:tcPr>
          <w:p w14:paraId="3E73219F"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w:t>
            </w:r>
          </w:p>
        </w:tc>
        <w:tc>
          <w:tcPr>
            <w:tcW w:w="343" w:type="pct"/>
            <w:noWrap/>
            <w:hideMark/>
          </w:tcPr>
          <w:p w14:paraId="61DD96AB"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w:t>
            </w:r>
          </w:p>
        </w:tc>
        <w:tc>
          <w:tcPr>
            <w:tcW w:w="343" w:type="pct"/>
            <w:noWrap/>
            <w:hideMark/>
          </w:tcPr>
          <w:p w14:paraId="0CEA0A05"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5</w:t>
            </w:r>
          </w:p>
        </w:tc>
        <w:tc>
          <w:tcPr>
            <w:tcW w:w="300" w:type="pct"/>
            <w:noWrap/>
            <w:hideMark/>
          </w:tcPr>
          <w:p w14:paraId="098F2AE0"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5</w:t>
            </w:r>
          </w:p>
        </w:tc>
        <w:tc>
          <w:tcPr>
            <w:tcW w:w="300" w:type="pct"/>
            <w:noWrap/>
            <w:hideMark/>
          </w:tcPr>
          <w:p w14:paraId="546C8AAC"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w:t>
            </w:r>
          </w:p>
        </w:tc>
        <w:tc>
          <w:tcPr>
            <w:tcW w:w="555" w:type="pct"/>
            <w:noWrap/>
            <w:hideMark/>
          </w:tcPr>
          <w:p w14:paraId="6310C445"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26</w:t>
            </w:r>
          </w:p>
        </w:tc>
      </w:tr>
      <w:tr w:rsidR="00644D7F" w:rsidRPr="007451DE" w14:paraId="370EA801" w14:textId="77777777" w:rsidTr="00644D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4B882833" w14:textId="77777777" w:rsidR="002237E4" w:rsidRPr="007451DE" w:rsidRDefault="002237E4" w:rsidP="002237E4">
            <w:pPr>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Did not specify</w:t>
            </w:r>
          </w:p>
        </w:tc>
        <w:tc>
          <w:tcPr>
            <w:tcW w:w="300" w:type="pct"/>
            <w:noWrap/>
            <w:hideMark/>
          </w:tcPr>
          <w:p w14:paraId="417B047E"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4</w:t>
            </w:r>
          </w:p>
        </w:tc>
        <w:tc>
          <w:tcPr>
            <w:tcW w:w="300" w:type="pct"/>
            <w:noWrap/>
            <w:hideMark/>
          </w:tcPr>
          <w:p w14:paraId="2768390E"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w:t>
            </w:r>
          </w:p>
        </w:tc>
        <w:tc>
          <w:tcPr>
            <w:tcW w:w="300" w:type="pct"/>
            <w:noWrap/>
            <w:hideMark/>
          </w:tcPr>
          <w:p w14:paraId="64619B69"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0</w:t>
            </w:r>
          </w:p>
        </w:tc>
        <w:tc>
          <w:tcPr>
            <w:tcW w:w="343" w:type="pct"/>
            <w:noWrap/>
            <w:hideMark/>
          </w:tcPr>
          <w:p w14:paraId="0F93F65F"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w:t>
            </w:r>
          </w:p>
        </w:tc>
        <w:tc>
          <w:tcPr>
            <w:tcW w:w="343" w:type="pct"/>
            <w:noWrap/>
            <w:hideMark/>
          </w:tcPr>
          <w:p w14:paraId="3A5F4B37"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w:t>
            </w:r>
          </w:p>
        </w:tc>
        <w:tc>
          <w:tcPr>
            <w:tcW w:w="343" w:type="pct"/>
            <w:noWrap/>
            <w:hideMark/>
          </w:tcPr>
          <w:p w14:paraId="74D5595D"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1</w:t>
            </w:r>
          </w:p>
        </w:tc>
        <w:tc>
          <w:tcPr>
            <w:tcW w:w="343" w:type="pct"/>
            <w:noWrap/>
            <w:hideMark/>
          </w:tcPr>
          <w:p w14:paraId="37D24391"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5</w:t>
            </w:r>
          </w:p>
        </w:tc>
        <w:tc>
          <w:tcPr>
            <w:tcW w:w="343" w:type="pct"/>
            <w:noWrap/>
            <w:hideMark/>
          </w:tcPr>
          <w:p w14:paraId="1876D20B"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3</w:t>
            </w:r>
          </w:p>
        </w:tc>
        <w:tc>
          <w:tcPr>
            <w:tcW w:w="300" w:type="pct"/>
            <w:noWrap/>
            <w:hideMark/>
          </w:tcPr>
          <w:p w14:paraId="2164A499"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2</w:t>
            </w:r>
          </w:p>
        </w:tc>
        <w:tc>
          <w:tcPr>
            <w:tcW w:w="300" w:type="pct"/>
            <w:noWrap/>
            <w:hideMark/>
          </w:tcPr>
          <w:p w14:paraId="2D0B48B1"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7451DE">
              <w:rPr>
                <w:rFonts w:ascii="Calibri" w:eastAsia="Times New Roman" w:hAnsi="Calibri" w:cs="Times New Roman"/>
                <w:color w:val="000000"/>
                <w:sz w:val="16"/>
                <w:szCs w:val="16"/>
                <w:lang w:eastAsia="en-GB"/>
              </w:rPr>
              <w:t>6</w:t>
            </w:r>
          </w:p>
        </w:tc>
        <w:tc>
          <w:tcPr>
            <w:tcW w:w="555" w:type="pct"/>
            <w:noWrap/>
            <w:hideMark/>
          </w:tcPr>
          <w:p w14:paraId="24F0703D"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25</w:t>
            </w:r>
          </w:p>
        </w:tc>
      </w:tr>
      <w:tr w:rsidR="002237E4" w:rsidRPr="007451DE" w14:paraId="38372FFA" w14:textId="77777777" w:rsidTr="00644D7F">
        <w:trPr>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48501205" w14:textId="77777777" w:rsidR="002237E4" w:rsidRPr="00644D7F" w:rsidRDefault="002237E4" w:rsidP="002237E4">
            <w:pPr>
              <w:rPr>
                <w:rFonts w:ascii="Calibri" w:eastAsia="Times New Roman" w:hAnsi="Calibri" w:cs="Times New Roman"/>
                <w:bCs w:val="0"/>
                <w:color w:val="000000"/>
                <w:sz w:val="16"/>
                <w:szCs w:val="16"/>
                <w:lang w:eastAsia="en-GB"/>
              </w:rPr>
            </w:pPr>
            <w:r w:rsidRPr="00644D7F">
              <w:rPr>
                <w:rFonts w:ascii="Calibri" w:eastAsia="Times New Roman" w:hAnsi="Calibri" w:cs="Times New Roman"/>
                <w:bCs w:val="0"/>
                <w:color w:val="000000"/>
                <w:sz w:val="16"/>
                <w:szCs w:val="16"/>
                <w:lang w:eastAsia="en-GB"/>
              </w:rPr>
              <w:t>Total</w:t>
            </w:r>
          </w:p>
        </w:tc>
        <w:tc>
          <w:tcPr>
            <w:tcW w:w="300" w:type="pct"/>
            <w:noWrap/>
            <w:hideMark/>
          </w:tcPr>
          <w:p w14:paraId="42D0139F"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74</w:t>
            </w:r>
          </w:p>
        </w:tc>
        <w:tc>
          <w:tcPr>
            <w:tcW w:w="300" w:type="pct"/>
            <w:noWrap/>
            <w:hideMark/>
          </w:tcPr>
          <w:p w14:paraId="438D9161"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79</w:t>
            </w:r>
          </w:p>
        </w:tc>
        <w:tc>
          <w:tcPr>
            <w:tcW w:w="300" w:type="pct"/>
            <w:noWrap/>
            <w:hideMark/>
          </w:tcPr>
          <w:p w14:paraId="290F0F2E"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109</w:t>
            </w:r>
          </w:p>
        </w:tc>
        <w:tc>
          <w:tcPr>
            <w:tcW w:w="343" w:type="pct"/>
            <w:noWrap/>
            <w:hideMark/>
          </w:tcPr>
          <w:p w14:paraId="41C6227D"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148</w:t>
            </w:r>
          </w:p>
        </w:tc>
        <w:tc>
          <w:tcPr>
            <w:tcW w:w="343" w:type="pct"/>
            <w:noWrap/>
            <w:hideMark/>
          </w:tcPr>
          <w:p w14:paraId="6925F9E3"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192</w:t>
            </w:r>
          </w:p>
        </w:tc>
        <w:tc>
          <w:tcPr>
            <w:tcW w:w="343" w:type="pct"/>
            <w:noWrap/>
            <w:hideMark/>
          </w:tcPr>
          <w:p w14:paraId="70F0698E"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154</w:t>
            </w:r>
          </w:p>
        </w:tc>
        <w:tc>
          <w:tcPr>
            <w:tcW w:w="343" w:type="pct"/>
            <w:noWrap/>
            <w:hideMark/>
          </w:tcPr>
          <w:p w14:paraId="520E6299"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216</w:t>
            </w:r>
          </w:p>
        </w:tc>
        <w:tc>
          <w:tcPr>
            <w:tcW w:w="343" w:type="pct"/>
            <w:noWrap/>
            <w:hideMark/>
          </w:tcPr>
          <w:p w14:paraId="0CE964B9"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194</w:t>
            </w:r>
          </w:p>
        </w:tc>
        <w:tc>
          <w:tcPr>
            <w:tcW w:w="300" w:type="pct"/>
            <w:noWrap/>
            <w:hideMark/>
          </w:tcPr>
          <w:p w14:paraId="70C9B837"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97</w:t>
            </w:r>
          </w:p>
        </w:tc>
        <w:tc>
          <w:tcPr>
            <w:tcW w:w="300" w:type="pct"/>
            <w:noWrap/>
            <w:hideMark/>
          </w:tcPr>
          <w:p w14:paraId="05ACF9DD"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89</w:t>
            </w:r>
          </w:p>
        </w:tc>
        <w:tc>
          <w:tcPr>
            <w:tcW w:w="555" w:type="pct"/>
            <w:noWrap/>
            <w:hideMark/>
          </w:tcPr>
          <w:p w14:paraId="57FA4BB4" w14:textId="77777777" w:rsidR="002237E4" w:rsidRPr="007451DE" w:rsidRDefault="002237E4" w:rsidP="00644D7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1352</w:t>
            </w:r>
          </w:p>
        </w:tc>
      </w:tr>
      <w:tr w:rsidR="00644D7F" w:rsidRPr="007451DE" w14:paraId="55A51C12" w14:textId="77777777" w:rsidTr="00644D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0" w:type="pct"/>
            <w:noWrap/>
            <w:hideMark/>
          </w:tcPr>
          <w:p w14:paraId="38385FC4" w14:textId="77777777" w:rsidR="002237E4" w:rsidRPr="00644D7F" w:rsidRDefault="002237E4" w:rsidP="002237E4">
            <w:pPr>
              <w:rPr>
                <w:rFonts w:ascii="Calibri" w:eastAsia="Times New Roman" w:hAnsi="Calibri" w:cs="Times New Roman"/>
                <w:bCs w:val="0"/>
                <w:color w:val="000000"/>
                <w:sz w:val="16"/>
                <w:szCs w:val="16"/>
                <w:lang w:eastAsia="en-GB"/>
              </w:rPr>
            </w:pPr>
            <w:r w:rsidRPr="00644D7F">
              <w:rPr>
                <w:rFonts w:ascii="Calibri" w:eastAsia="Times New Roman" w:hAnsi="Calibri" w:cs="Times New Roman"/>
                <w:bCs w:val="0"/>
                <w:color w:val="000000"/>
                <w:sz w:val="16"/>
                <w:szCs w:val="16"/>
                <w:lang w:eastAsia="en-GB"/>
              </w:rPr>
              <w:t>%</w:t>
            </w:r>
          </w:p>
        </w:tc>
        <w:tc>
          <w:tcPr>
            <w:tcW w:w="300" w:type="pct"/>
            <w:noWrap/>
            <w:hideMark/>
          </w:tcPr>
          <w:p w14:paraId="65BEA2CA"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5.5%</w:t>
            </w:r>
          </w:p>
        </w:tc>
        <w:tc>
          <w:tcPr>
            <w:tcW w:w="300" w:type="pct"/>
            <w:noWrap/>
            <w:hideMark/>
          </w:tcPr>
          <w:p w14:paraId="5D780F40"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5.8%</w:t>
            </w:r>
          </w:p>
        </w:tc>
        <w:tc>
          <w:tcPr>
            <w:tcW w:w="300" w:type="pct"/>
            <w:noWrap/>
            <w:hideMark/>
          </w:tcPr>
          <w:p w14:paraId="61EDEB5B"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8.1%</w:t>
            </w:r>
          </w:p>
        </w:tc>
        <w:tc>
          <w:tcPr>
            <w:tcW w:w="343" w:type="pct"/>
            <w:noWrap/>
            <w:hideMark/>
          </w:tcPr>
          <w:p w14:paraId="7F6AEB7B"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10.9%</w:t>
            </w:r>
          </w:p>
        </w:tc>
        <w:tc>
          <w:tcPr>
            <w:tcW w:w="343" w:type="pct"/>
            <w:noWrap/>
            <w:hideMark/>
          </w:tcPr>
          <w:p w14:paraId="43D8BD54"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14.2%</w:t>
            </w:r>
          </w:p>
        </w:tc>
        <w:tc>
          <w:tcPr>
            <w:tcW w:w="343" w:type="pct"/>
            <w:noWrap/>
            <w:hideMark/>
          </w:tcPr>
          <w:p w14:paraId="6CE40BDD"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11.4%</w:t>
            </w:r>
          </w:p>
        </w:tc>
        <w:tc>
          <w:tcPr>
            <w:tcW w:w="343" w:type="pct"/>
            <w:noWrap/>
            <w:hideMark/>
          </w:tcPr>
          <w:p w14:paraId="03A82103"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16.0%</w:t>
            </w:r>
          </w:p>
        </w:tc>
        <w:tc>
          <w:tcPr>
            <w:tcW w:w="343" w:type="pct"/>
            <w:noWrap/>
            <w:hideMark/>
          </w:tcPr>
          <w:p w14:paraId="64073027"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14.3%</w:t>
            </w:r>
          </w:p>
        </w:tc>
        <w:tc>
          <w:tcPr>
            <w:tcW w:w="300" w:type="pct"/>
            <w:noWrap/>
            <w:hideMark/>
          </w:tcPr>
          <w:p w14:paraId="02CF2DA0"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7.2%</w:t>
            </w:r>
          </w:p>
        </w:tc>
        <w:tc>
          <w:tcPr>
            <w:tcW w:w="300" w:type="pct"/>
            <w:noWrap/>
            <w:hideMark/>
          </w:tcPr>
          <w:p w14:paraId="6116045A"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6.6%</w:t>
            </w:r>
          </w:p>
        </w:tc>
        <w:tc>
          <w:tcPr>
            <w:tcW w:w="555" w:type="pct"/>
            <w:noWrap/>
            <w:hideMark/>
          </w:tcPr>
          <w:p w14:paraId="24B1D780" w14:textId="77777777" w:rsidR="002237E4" w:rsidRPr="007451DE" w:rsidRDefault="002237E4" w:rsidP="00644D7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7451DE">
              <w:rPr>
                <w:rFonts w:ascii="Calibri" w:eastAsia="Times New Roman" w:hAnsi="Calibri" w:cs="Times New Roman"/>
                <w:b/>
                <w:bCs/>
                <w:color w:val="000000"/>
                <w:sz w:val="16"/>
                <w:szCs w:val="16"/>
                <w:lang w:eastAsia="en-GB"/>
              </w:rPr>
              <w:t>100.0%</w:t>
            </w:r>
          </w:p>
        </w:tc>
      </w:tr>
    </w:tbl>
    <w:p w14:paraId="3A32BED3" w14:textId="77777777" w:rsidR="007451DE" w:rsidRDefault="007451DE" w:rsidP="007E69E6">
      <w:pPr>
        <w:spacing w:after="0" w:line="240" w:lineRule="auto"/>
        <w:ind w:left="66"/>
        <w:rPr>
          <w:rFonts w:ascii="Arial" w:hAnsi="Arial" w:cs="Arial"/>
          <w:b/>
          <w:color w:val="0070C0"/>
          <w:sz w:val="24"/>
          <w:szCs w:val="24"/>
        </w:rPr>
      </w:pPr>
    </w:p>
    <w:p w14:paraId="47CF67CA" w14:textId="77777777" w:rsidR="00124C1A" w:rsidRDefault="00124C1A" w:rsidP="00124C1A">
      <w:pPr>
        <w:spacing w:after="0" w:line="240" w:lineRule="auto"/>
      </w:pPr>
      <w:r>
        <w:t>The following can be seen:</w:t>
      </w:r>
    </w:p>
    <w:p w14:paraId="7ACD80A1" w14:textId="77777777" w:rsidR="00124C1A" w:rsidRDefault="00124C1A" w:rsidP="00124C1A">
      <w:pPr>
        <w:spacing w:after="0" w:line="240" w:lineRule="auto"/>
      </w:pPr>
    </w:p>
    <w:p w14:paraId="38CC8EEF" w14:textId="77777777" w:rsidR="00124C1A" w:rsidRDefault="004A6597" w:rsidP="00124C1A">
      <w:pPr>
        <w:pStyle w:val="ListParagraph"/>
        <w:numPr>
          <w:ilvl w:val="1"/>
          <w:numId w:val="2"/>
        </w:numPr>
        <w:spacing w:after="0" w:line="240" w:lineRule="auto"/>
        <w:ind w:left="851"/>
      </w:pPr>
      <w:r w:rsidRPr="004A6597">
        <w:rPr>
          <w:b/>
        </w:rPr>
        <w:t>34%</w:t>
      </w:r>
      <w:r>
        <w:t xml:space="preserve"> of respondents in Year 11 and </w:t>
      </w:r>
      <w:r w:rsidRPr="004A6597">
        <w:rPr>
          <w:b/>
        </w:rPr>
        <w:t>34%</w:t>
      </w:r>
      <w:r>
        <w:t xml:space="preserve"> of respondents in Year 13 indicated that they </w:t>
      </w:r>
      <w:r w:rsidRPr="004A6597">
        <w:rPr>
          <w:b/>
        </w:rPr>
        <w:t>‘get the exact support that they need’</w:t>
      </w:r>
      <w:r>
        <w:t>.</w:t>
      </w:r>
    </w:p>
    <w:p w14:paraId="1A9436C6" w14:textId="77777777" w:rsidR="00124C1A" w:rsidRDefault="00124C1A" w:rsidP="00124C1A">
      <w:pPr>
        <w:pStyle w:val="ListParagraph"/>
        <w:numPr>
          <w:ilvl w:val="1"/>
          <w:numId w:val="2"/>
        </w:numPr>
        <w:spacing w:after="0" w:line="240" w:lineRule="auto"/>
        <w:ind w:left="851"/>
      </w:pPr>
      <w:r>
        <w:rPr>
          <w:b/>
        </w:rPr>
        <w:t>20%</w:t>
      </w:r>
      <w:r>
        <w:t xml:space="preserve"> of Year 9 and </w:t>
      </w:r>
      <w:r>
        <w:rPr>
          <w:b/>
        </w:rPr>
        <w:t>17</w:t>
      </w:r>
      <w:r w:rsidRPr="003329C1">
        <w:rPr>
          <w:b/>
        </w:rPr>
        <w:t>%</w:t>
      </w:r>
      <w:r>
        <w:t xml:space="preserve"> of Year 10 respondents indicated that they had ‘No Idea’ about what to do next (rating 1-3), compared to </w:t>
      </w:r>
      <w:r w:rsidRPr="003233B6">
        <w:rPr>
          <w:b/>
        </w:rPr>
        <w:t xml:space="preserve">6% </w:t>
      </w:r>
      <w:r>
        <w:t xml:space="preserve">in Year 11 and </w:t>
      </w:r>
      <w:r w:rsidRPr="003233B6">
        <w:rPr>
          <w:b/>
        </w:rPr>
        <w:t>8%</w:t>
      </w:r>
      <w:r>
        <w:t xml:space="preserve"> in Year 13.</w:t>
      </w:r>
    </w:p>
    <w:p w14:paraId="43061C80" w14:textId="77777777" w:rsidR="00124C1A" w:rsidRDefault="00124C1A" w:rsidP="00124C1A">
      <w:pPr>
        <w:pStyle w:val="ListParagraph"/>
        <w:numPr>
          <w:ilvl w:val="1"/>
          <w:numId w:val="2"/>
        </w:numPr>
        <w:spacing w:after="0" w:line="240" w:lineRule="auto"/>
        <w:ind w:left="851"/>
      </w:pPr>
      <w:r>
        <w:rPr>
          <w:b/>
        </w:rPr>
        <w:t>67</w:t>
      </w:r>
      <w:r w:rsidRPr="0032007D">
        <w:rPr>
          <w:b/>
        </w:rPr>
        <w:t>%</w:t>
      </w:r>
      <w:r>
        <w:t xml:space="preserve"> of Year 12 and </w:t>
      </w:r>
      <w:r>
        <w:rPr>
          <w:b/>
        </w:rPr>
        <w:t>62</w:t>
      </w:r>
      <w:r w:rsidRPr="0032007D">
        <w:rPr>
          <w:b/>
        </w:rPr>
        <w:t>%</w:t>
      </w:r>
      <w:r>
        <w:t xml:space="preserve"> of Year 13 respondents indicated that they ‘Knew what they wanted’ to do next (rating 8-10), compared to </w:t>
      </w:r>
      <w:r w:rsidRPr="00F16F39">
        <w:rPr>
          <w:b/>
        </w:rPr>
        <w:t>31%</w:t>
      </w:r>
      <w:r>
        <w:t xml:space="preserve"> in Year 9 and </w:t>
      </w:r>
      <w:r w:rsidRPr="00F16F39">
        <w:rPr>
          <w:b/>
        </w:rPr>
        <w:t>35%</w:t>
      </w:r>
      <w:r>
        <w:t xml:space="preserve"> in Year 10. </w:t>
      </w:r>
    </w:p>
    <w:p w14:paraId="5C803AC8" w14:textId="77777777" w:rsidR="00124C1A" w:rsidRDefault="00124C1A" w:rsidP="00124C1A">
      <w:pPr>
        <w:pStyle w:val="ListParagraph"/>
        <w:numPr>
          <w:ilvl w:val="1"/>
          <w:numId w:val="2"/>
        </w:numPr>
        <w:spacing w:after="0" w:line="240" w:lineRule="auto"/>
        <w:ind w:left="851"/>
      </w:pPr>
      <w:r>
        <w:t xml:space="preserve">From those respondents that provided a rating of 10 ‘I know exactly what I want to do’ next, Year 11 and Year 13 were the two year groups which provided the highest number of responses – </w:t>
      </w:r>
      <w:r w:rsidRPr="00962A0A">
        <w:rPr>
          <w:b/>
        </w:rPr>
        <w:t>57</w:t>
      </w:r>
      <w:r>
        <w:t xml:space="preserve"> for Year 11 and </w:t>
      </w:r>
      <w:r w:rsidRPr="00962A0A">
        <w:rPr>
          <w:b/>
        </w:rPr>
        <w:t>42</w:t>
      </w:r>
      <w:r>
        <w:t xml:space="preserve"> for Year 13. </w:t>
      </w:r>
    </w:p>
    <w:p w14:paraId="3E5BF428" w14:textId="77777777" w:rsidR="00124C1A" w:rsidRDefault="007C5217" w:rsidP="00124C1A">
      <w:pPr>
        <w:spacing w:after="0" w:line="240" w:lineRule="auto"/>
      </w:pPr>
      <w:r>
        <w:rPr>
          <w:noProof/>
          <w:lang w:eastAsia="en-GB"/>
        </w:rPr>
        <mc:AlternateContent>
          <mc:Choice Requires="wps">
            <w:drawing>
              <wp:anchor distT="0" distB="0" distL="114300" distR="114300" simplePos="0" relativeHeight="251682816" behindDoc="0" locked="0" layoutInCell="1" allowOverlap="1" wp14:anchorId="5C3ED211" wp14:editId="710DAEBD">
                <wp:simplePos x="0" y="0"/>
                <wp:positionH relativeFrom="column">
                  <wp:posOffset>-57150</wp:posOffset>
                </wp:positionH>
                <wp:positionV relativeFrom="paragraph">
                  <wp:posOffset>184150</wp:posOffset>
                </wp:positionV>
                <wp:extent cx="6467475" cy="1413038"/>
                <wp:effectExtent l="19050" t="19050" r="28575" b="15875"/>
                <wp:wrapNone/>
                <wp:docPr id="33" name="Text Box 33"/>
                <wp:cNvGraphicFramePr/>
                <a:graphic xmlns:a="http://schemas.openxmlformats.org/drawingml/2006/main">
                  <a:graphicData uri="http://schemas.microsoft.com/office/word/2010/wordprocessingShape">
                    <wps:wsp>
                      <wps:cNvSpPr txBox="1"/>
                      <wps:spPr>
                        <a:xfrm>
                          <a:off x="0" y="0"/>
                          <a:ext cx="6467475" cy="1413038"/>
                        </a:xfrm>
                        <a:prstGeom prst="rect">
                          <a:avLst/>
                        </a:prstGeom>
                        <a:solidFill>
                          <a:schemeClr val="lt1"/>
                        </a:solidFill>
                        <a:ln w="28575">
                          <a:solidFill>
                            <a:srgbClr val="C00000"/>
                          </a:solidFill>
                        </a:ln>
                      </wps:spPr>
                      <wps:txbx>
                        <w:txbxContent>
                          <w:p w14:paraId="2559AFA6" w14:textId="77777777" w:rsidR="009C5399" w:rsidRPr="00ED4076" w:rsidRDefault="009C5399" w:rsidP="00124C1A">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7CB447B5" w14:textId="77777777" w:rsidR="009C5399" w:rsidRDefault="009C5399" w:rsidP="004A6597">
                            <w:pPr>
                              <w:pStyle w:val="ListParagraph"/>
                              <w:numPr>
                                <w:ilvl w:val="0"/>
                                <w:numId w:val="6"/>
                              </w:numPr>
                              <w:spacing w:after="0" w:line="240" w:lineRule="auto"/>
                            </w:pPr>
                            <w:r>
                              <w:t xml:space="preserve">A greater proportion of respondents in Years 11 and 13 indicated that they  </w:t>
                            </w:r>
                            <w:r w:rsidRPr="004A6597">
                              <w:rPr>
                                <w:b/>
                              </w:rPr>
                              <w:t>‘get the exact support that they need’</w:t>
                            </w:r>
                            <w:r>
                              <w:t xml:space="preserve"> compared to their counterparts in the other year groups, is this is due to: </w:t>
                            </w:r>
                          </w:p>
                          <w:p w14:paraId="2B2FEF7E" w14:textId="77777777" w:rsidR="009C5399" w:rsidRDefault="009C5399" w:rsidP="009A099F">
                            <w:pPr>
                              <w:pStyle w:val="ListParagraph"/>
                              <w:numPr>
                                <w:ilvl w:val="1"/>
                                <w:numId w:val="6"/>
                              </w:numPr>
                              <w:spacing w:after="0" w:line="240" w:lineRule="auto"/>
                            </w:pPr>
                            <w:r>
                              <w:t xml:space="preserve">IAG/Careers support being made available towards the end of KS4 and KS5 </w:t>
                            </w:r>
                          </w:p>
                          <w:p w14:paraId="690372E3" w14:textId="77777777" w:rsidR="009C5399" w:rsidRDefault="009C5399" w:rsidP="009A099F">
                            <w:pPr>
                              <w:pStyle w:val="ListParagraph"/>
                              <w:numPr>
                                <w:ilvl w:val="1"/>
                                <w:numId w:val="6"/>
                              </w:numPr>
                              <w:spacing w:after="0" w:line="240" w:lineRule="auto"/>
                            </w:pPr>
                            <w:r>
                              <w:t>No</w:t>
                            </w:r>
                            <w:r w:rsidR="00440827">
                              <w:t>t enough</w:t>
                            </w:r>
                            <w:r>
                              <w:t xml:space="preserve"> support / guidance / information available to lower year groups</w:t>
                            </w:r>
                          </w:p>
                          <w:p w14:paraId="445B5E8F" w14:textId="77777777" w:rsidR="009C5399" w:rsidRDefault="009C5399" w:rsidP="004A6597">
                            <w:pPr>
                              <w:pStyle w:val="ListParagraph"/>
                              <w:numPr>
                                <w:ilvl w:val="0"/>
                                <w:numId w:val="6"/>
                              </w:numPr>
                              <w:spacing w:after="0" w:line="240" w:lineRule="auto"/>
                            </w:pPr>
                            <w:r>
                              <w:t xml:space="preserve">Again the question of whether careers advice/support should be provided from Year 8 </w:t>
                            </w:r>
                            <w:r w:rsidR="00440827">
                              <w:t xml:space="preserve">or even earlier </w:t>
                            </w:r>
                            <w:r>
                              <w:t xml:space="preserve">is raised.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ED211" id="Text Box 33" o:spid="_x0000_s1062" type="#_x0000_t202" style="position:absolute;margin-left:-4.5pt;margin-top:14.5pt;width:509.25pt;height:1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" fillcolor="white [3201]" strokecolor="#c00000" strokeweight="2.25pt">
                <v:textbox>
                  <w:txbxContent>
                    <w:p w14:paraId="2559AFA6" w14:textId="77777777" w:rsidR="009C5399" w:rsidRPr="00ED4076" w:rsidRDefault="009C5399" w:rsidP="00124C1A">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7CB447B5" w14:textId="77777777" w:rsidR="009C5399" w:rsidRDefault="009C5399" w:rsidP="004A6597">
                      <w:pPr>
                        <w:pStyle w:val="ListParagraph"/>
                        <w:numPr>
                          <w:ilvl w:val="0"/>
                          <w:numId w:val="6"/>
                        </w:numPr>
                        <w:spacing w:after="0" w:line="240" w:lineRule="auto"/>
                      </w:pPr>
                      <w:r>
                        <w:t xml:space="preserve">A greater proportion of respondents in Years 11 and 13 indicated that they  </w:t>
                      </w:r>
                      <w:r w:rsidRPr="004A6597">
                        <w:rPr>
                          <w:b/>
                        </w:rPr>
                        <w:t>‘get the exact support that they need’</w:t>
                      </w:r>
                      <w:r>
                        <w:t xml:space="preserve"> compared to their counterparts in the other year groups, is this is due to: </w:t>
                      </w:r>
                    </w:p>
                    <w:p w14:paraId="2B2FEF7E" w14:textId="77777777" w:rsidR="009C5399" w:rsidRDefault="009C5399" w:rsidP="009A099F">
                      <w:pPr>
                        <w:pStyle w:val="ListParagraph"/>
                        <w:numPr>
                          <w:ilvl w:val="1"/>
                          <w:numId w:val="6"/>
                        </w:numPr>
                        <w:spacing w:after="0" w:line="240" w:lineRule="auto"/>
                      </w:pPr>
                      <w:r>
                        <w:t xml:space="preserve">IAG/Careers support being made available towards the end of KS4 and KS5 </w:t>
                      </w:r>
                    </w:p>
                    <w:p w14:paraId="690372E3" w14:textId="77777777" w:rsidR="009C5399" w:rsidRDefault="009C5399" w:rsidP="009A099F">
                      <w:pPr>
                        <w:pStyle w:val="ListParagraph"/>
                        <w:numPr>
                          <w:ilvl w:val="1"/>
                          <w:numId w:val="6"/>
                        </w:numPr>
                        <w:spacing w:after="0" w:line="240" w:lineRule="auto"/>
                      </w:pPr>
                      <w:r>
                        <w:t>No</w:t>
                      </w:r>
                      <w:r w:rsidR="00440827">
                        <w:t>t enough</w:t>
                      </w:r>
                      <w:r>
                        <w:t xml:space="preserve"> support / guidance / information available to lower year groups</w:t>
                      </w:r>
                    </w:p>
                    <w:p w14:paraId="445B5E8F" w14:textId="77777777" w:rsidR="009C5399" w:rsidRDefault="009C5399" w:rsidP="004A6597">
                      <w:pPr>
                        <w:pStyle w:val="ListParagraph"/>
                        <w:numPr>
                          <w:ilvl w:val="0"/>
                          <w:numId w:val="6"/>
                        </w:numPr>
                        <w:spacing w:after="0" w:line="240" w:lineRule="auto"/>
                      </w:pPr>
                      <w:r>
                        <w:t xml:space="preserve">Again the question of whether careers advice/support should be provided from Year 8 </w:t>
                      </w:r>
                      <w:r w:rsidR="00440827">
                        <w:t xml:space="preserve">or even earlier </w:t>
                      </w:r>
                      <w:r>
                        <w:t xml:space="preserve">is raised. </w:t>
                      </w:r>
                    </w:p>
                  </w:txbxContent>
                </v:textbox>
              </v:shape>
            </w:pict>
          </mc:Fallback>
        </mc:AlternateContent>
      </w:r>
    </w:p>
    <w:p w14:paraId="68B272C7" w14:textId="77777777" w:rsidR="00326596" w:rsidRPr="00124C1A" w:rsidRDefault="00326596" w:rsidP="007E69E6">
      <w:pPr>
        <w:spacing w:after="0" w:line="240" w:lineRule="auto"/>
        <w:ind w:left="66"/>
      </w:pPr>
    </w:p>
    <w:p w14:paraId="20EA2ABD" w14:textId="77777777" w:rsidR="00326596" w:rsidRDefault="00326596" w:rsidP="007E69E6">
      <w:pPr>
        <w:spacing w:after="0" w:line="240" w:lineRule="auto"/>
        <w:ind w:left="66"/>
        <w:rPr>
          <w:rFonts w:ascii="Arial" w:hAnsi="Arial" w:cs="Arial"/>
          <w:b/>
          <w:color w:val="0070C0"/>
          <w:sz w:val="24"/>
          <w:szCs w:val="24"/>
        </w:rPr>
      </w:pPr>
    </w:p>
    <w:p w14:paraId="52766475" w14:textId="77777777" w:rsidR="005C4D78" w:rsidRDefault="005C4D78" w:rsidP="007E69E6">
      <w:pPr>
        <w:spacing w:after="0" w:line="240" w:lineRule="auto"/>
        <w:ind w:left="66"/>
        <w:rPr>
          <w:rFonts w:ascii="Arial" w:hAnsi="Arial" w:cs="Arial"/>
          <w:b/>
          <w:color w:val="0070C0"/>
          <w:sz w:val="24"/>
          <w:szCs w:val="24"/>
        </w:rPr>
      </w:pPr>
    </w:p>
    <w:p w14:paraId="22F8C781" w14:textId="77777777" w:rsidR="005C4D78" w:rsidRDefault="005C4D78" w:rsidP="007E69E6">
      <w:pPr>
        <w:spacing w:after="0" w:line="240" w:lineRule="auto"/>
        <w:ind w:left="66"/>
        <w:rPr>
          <w:rFonts w:ascii="Arial" w:hAnsi="Arial" w:cs="Arial"/>
          <w:b/>
          <w:color w:val="0070C0"/>
          <w:sz w:val="24"/>
          <w:szCs w:val="24"/>
        </w:rPr>
      </w:pPr>
    </w:p>
    <w:p w14:paraId="3D0A6207" w14:textId="77777777" w:rsidR="00A34DAB" w:rsidRDefault="00A34DAB">
      <w:pPr>
        <w:rPr>
          <w:rFonts w:ascii="Arial" w:hAnsi="Arial" w:cs="Arial"/>
          <w:b/>
          <w:color w:val="0070C0"/>
          <w:sz w:val="24"/>
          <w:szCs w:val="24"/>
        </w:rPr>
      </w:pPr>
      <w:r>
        <w:rPr>
          <w:rFonts w:ascii="Arial" w:hAnsi="Arial" w:cs="Arial"/>
          <w:b/>
          <w:color w:val="0070C0"/>
          <w:sz w:val="24"/>
          <w:szCs w:val="24"/>
        </w:rPr>
        <w:br w:type="page"/>
      </w:r>
    </w:p>
    <w:p w14:paraId="525F68EE" w14:textId="77777777" w:rsidR="00326596" w:rsidRDefault="00111899" w:rsidP="007E69E6">
      <w:pPr>
        <w:spacing w:after="0" w:line="240" w:lineRule="auto"/>
        <w:ind w:left="66"/>
        <w:rPr>
          <w:rFonts w:ascii="Arial" w:hAnsi="Arial" w:cs="Arial"/>
          <w:b/>
          <w:color w:val="0070C0"/>
          <w:sz w:val="24"/>
          <w:szCs w:val="24"/>
        </w:rPr>
      </w:pPr>
      <w:r>
        <w:rPr>
          <w:rFonts w:ascii="Arial" w:hAnsi="Arial" w:cs="Arial"/>
          <w:b/>
          <w:color w:val="0070C0"/>
          <w:sz w:val="24"/>
          <w:szCs w:val="24"/>
        </w:rPr>
        <w:lastRenderedPageBreak/>
        <w:t xml:space="preserve">Q: </w:t>
      </w:r>
      <w:r w:rsidR="00326596">
        <w:rPr>
          <w:rFonts w:ascii="Arial" w:hAnsi="Arial" w:cs="Arial"/>
          <w:b/>
          <w:color w:val="0070C0"/>
          <w:sz w:val="24"/>
          <w:szCs w:val="24"/>
        </w:rPr>
        <w:t>“My school has taught me the skills and knowledge to make informed career choices for myself?”</w:t>
      </w:r>
    </w:p>
    <w:p w14:paraId="314949C1" w14:textId="77777777" w:rsidR="00C57968" w:rsidRDefault="00C57968" w:rsidP="007E69E6">
      <w:pPr>
        <w:spacing w:after="0" w:line="240" w:lineRule="auto"/>
        <w:ind w:left="66"/>
        <w:rPr>
          <w:rFonts w:ascii="Arial" w:hAnsi="Arial" w:cs="Arial"/>
          <w:b/>
          <w:color w:val="0070C0"/>
          <w:sz w:val="24"/>
          <w:szCs w:val="24"/>
        </w:rPr>
      </w:pPr>
    </w:p>
    <w:p w14:paraId="639F3C0A" w14:textId="77777777" w:rsidR="00185474" w:rsidRPr="00177782" w:rsidRDefault="00185474" w:rsidP="007E69E6">
      <w:pPr>
        <w:spacing w:after="0" w:line="240" w:lineRule="auto"/>
        <w:ind w:left="66"/>
        <w:rPr>
          <w:rFonts w:ascii="Arial" w:hAnsi="Arial" w:cs="Arial"/>
          <w:b/>
          <w:color w:val="0070C0"/>
          <w:sz w:val="10"/>
          <w:szCs w:val="10"/>
        </w:rPr>
      </w:pPr>
    </w:p>
    <w:p w14:paraId="6ECF3E0C" w14:textId="77777777" w:rsidR="00BB2C4F" w:rsidRDefault="00BB2C4F" w:rsidP="007E69E6">
      <w:pPr>
        <w:spacing w:after="0" w:line="240" w:lineRule="auto"/>
        <w:ind w:left="66"/>
      </w:pPr>
      <w:r>
        <w:t>Respondents asked to indicate whether they agreed or disagreed with the question ‘My school has taught me skills and knowledge to make informed career choices for myself?’</w:t>
      </w:r>
    </w:p>
    <w:p w14:paraId="1F8C3A36" w14:textId="77777777" w:rsidR="00BB2C4F" w:rsidRDefault="00BB2C4F" w:rsidP="007E69E6">
      <w:pPr>
        <w:spacing w:after="0" w:line="240" w:lineRule="auto"/>
        <w:ind w:left="66"/>
      </w:pPr>
    </w:p>
    <w:p w14:paraId="61A1FA2A" w14:textId="77777777" w:rsidR="00BB2C4F" w:rsidRDefault="00D72622" w:rsidP="007E69E6">
      <w:pPr>
        <w:spacing w:after="0" w:line="240" w:lineRule="auto"/>
        <w:ind w:left="66"/>
      </w:pPr>
      <w:r>
        <w:t xml:space="preserve">Respondents were segregated by the area in which the school is located and responses are detailed in the chart below. </w:t>
      </w:r>
    </w:p>
    <w:p w14:paraId="1E070137" w14:textId="77777777" w:rsidR="00D72622" w:rsidRDefault="00D72622" w:rsidP="007E69E6">
      <w:pPr>
        <w:spacing w:after="0" w:line="240" w:lineRule="auto"/>
        <w:ind w:left="66"/>
      </w:pPr>
    </w:p>
    <w:p w14:paraId="0DC65A4C" w14:textId="77777777" w:rsidR="00D72622" w:rsidRDefault="00D72622" w:rsidP="00D72622">
      <w:pPr>
        <w:spacing w:after="0" w:line="240" w:lineRule="auto"/>
      </w:pPr>
      <w:r>
        <w:t xml:space="preserve">The following can be seen: </w:t>
      </w:r>
    </w:p>
    <w:p w14:paraId="0D82DBBF" w14:textId="77777777" w:rsidR="00D72622" w:rsidRDefault="00D72622" w:rsidP="00D72622">
      <w:pPr>
        <w:spacing w:after="0" w:line="240" w:lineRule="auto"/>
        <w:ind w:left="66"/>
        <w:rPr>
          <w:rFonts w:ascii="Arial" w:hAnsi="Arial" w:cs="Arial"/>
          <w:b/>
          <w:color w:val="0070C0"/>
          <w:sz w:val="24"/>
          <w:szCs w:val="24"/>
        </w:rPr>
      </w:pPr>
    </w:p>
    <w:p w14:paraId="7034E276" w14:textId="77777777" w:rsidR="001B2834" w:rsidRPr="001B2834" w:rsidRDefault="005A2DCF" w:rsidP="00D72622">
      <w:pPr>
        <w:pStyle w:val="ListParagraph"/>
        <w:numPr>
          <w:ilvl w:val="0"/>
          <w:numId w:val="16"/>
        </w:numPr>
        <w:spacing w:after="0" w:line="240" w:lineRule="auto"/>
        <w:ind w:left="426"/>
        <w:rPr>
          <w:rFonts w:ascii="Arial" w:hAnsi="Arial" w:cs="Arial"/>
          <w:b/>
          <w:sz w:val="24"/>
          <w:szCs w:val="24"/>
        </w:rPr>
      </w:pPr>
      <w:r>
        <w:t xml:space="preserve">Over half </w:t>
      </w:r>
      <w:r w:rsidRPr="00185474">
        <w:rPr>
          <w:b/>
        </w:rPr>
        <w:t>(53%)</w:t>
      </w:r>
      <w:r>
        <w:t xml:space="preserve"> of respondents indicated that they </w:t>
      </w:r>
      <w:r w:rsidRPr="00185474">
        <w:rPr>
          <w:b/>
        </w:rPr>
        <w:t>‘Ag</w:t>
      </w:r>
      <w:r w:rsidR="001B2834" w:rsidRPr="00185474">
        <w:rPr>
          <w:b/>
        </w:rPr>
        <w:t>r</w:t>
      </w:r>
      <w:r w:rsidRPr="00185474">
        <w:rPr>
          <w:b/>
        </w:rPr>
        <w:t xml:space="preserve">eed/Strongly Agreed’ </w:t>
      </w:r>
      <w:r>
        <w:t xml:space="preserve">that the </w:t>
      </w:r>
      <w:r w:rsidR="001B2834">
        <w:t>school had taught them the skills and knowledge needed to make informed career choices for themselves.</w:t>
      </w:r>
    </w:p>
    <w:p w14:paraId="37E0ABEC" w14:textId="77777777" w:rsidR="00FA234B" w:rsidRPr="00185474" w:rsidRDefault="001B2834" w:rsidP="00D72622">
      <w:pPr>
        <w:pStyle w:val="ListParagraph"/>
        <w:numPr>
          <w:ilvl w:val="0"/>
          <w:numId w:val="16"/>
        </w:numPr>
        <w:spacing w:after="0" w:line="240" w:lineRule="auto"/>
        <w:ind w:left="426"/>
        <w:rPr>
          <w:rFonts w:ascii="Arial" w:hAnsi="Arial" w:cs="Arial"/>
          <w:b/>
          <w:sz w:val="24"/>
          <w:szCs w:val="24"/>
        </w:rPr>
      </w:pPr>
      <w:r>
        <w:t xml:space="preserve">A greater proportion of respondents from Bournemouth Schools </w:t>
      </w:r>
      <w:r w:rsidRPr="00185474">
        <w:rPr>
          <w:b/>
        </w:rPr>
        <w:t>‘Agreed/Strongly Agreed’</w:t>
      </w:r>
      <w:r>
        <w:t xml:space="preserve"> compared to their counterparts in Poole – </w:t>
      </w:r>
      <w:r w:rsidRPr="00185474">
        <w:rPr>
          <w:b/>
        </w:rPr>
        <w:t>57.8%</w:t>
      </w:r>
      <w:r>
        <w:t xml:space="preserve"> of respondents from schools in Bournemouth compared to </w:t>
      </w:r>
      <w:r w:rsidRPr="00185474">
        <w:rPr>
          <w:b/>
        </w:rPr>
        <w:t>49.5%</w:t>
      </w:r>
      <w:r>
        <w:t xml:space="preserve"> from schools in Poole.</w:t>
      </w:r>
    </w:p>
    <w:p w14:paraId="41305BAB" w14:textId="77777777" w:rsidR="00185474" w:rsidRPr="00D72622" w:rsidRDefault="00185474" w:rsidP="00D72622">
      <w:pPr>
        <w:pStyle w:val="ListParagraph"/>
        <w:numPr>
          <w:ilvl w:val="0"/>
          <w:numId w:val="16"/>
        </w:numPr>
        <w:spacing w:after="0" w:line="240" w:lineRule="auto"/>
        <w:ind w:left="426"/>
        <w:rPr>
          <w:rFonts w:ascii="Arial" w:hAnsi="Arial" w:cs="Arial"/>
          <w:b/>
          <w:sz w:val="24"/>
          <w:szCs w:val="24"/>
        </w:rPr>
      </w:pPr>
      <w:r>
        <w:t>A greater proportion of respondents from schools in Poole ‘</w:t>
      </w:r>
      <w:r w:rsidRPr="00185474">
        <w:rPr>
          <w:b/>
        </w:rPr>
        <w:t>Disagreed/Strongly Disagreed’</w:t>
      </w:r>
      <w:r>
        <w:t xml:space="preserve"> that the school had taught them the skills and knowledge needed to make informed career choices for themselves compared to their counterparts in schools in Bournemouth – </w:t>
      </w:r>
      <w:r w:rsidRPr="00185474">
        <w:rPr>
          <w:b/>
        </w:rPr>
        <w:t>32.3%</w:t>
      </w:r>
      <w:r>
        <w:t xml:space="preserve"> in Poole compared to </w:t>
      </w:r>
      <w:r w:rsidRPr="00185474">
        <w:rPr>
          <w:b/>
        </w:rPr>
        <w:t>21.5%</w:t>
      </w:r>
      <w:r>
        <w:t xml:space="preserve"> in Bournemouth. </w:t>
      </w:r>
    </w:p>
    <w:p w14:paraId="77398E47" w14:textId="77777777" w:rsidR="00FA234B" w:rsidRDefault="00FA234B" w:rsidP="007E69E6">
      <w:pPr>
        <w:spacing w:after="0" w:line="240" w:lineRule="auto"/>
        <w:ind w:left="66"/>
        <w:rPr>
          <w:rFonts w:ascii="Arial" w:hAnsi="Arial" w:cs="Arial"/>
          <w:b/>
          <w:color w:val="0070C0"/>
          <w:sz w:val="24"/>
          <w:szCs w:val="24"/>
        </w:rPr>
      </w:pPr>
    </w:p>
    <w:p w14:paraId="76142DDB" w14:textId="77777777" w:rsidR="00FA234B" w:rsidRDefault="00FA234B" w:rsidP="007E69E6">
      <w:pPr>
        <w:spacing w:after="0" w:line="240" w:lineRule="auto"/>
        <w:ind w:left="66"/>
        <w:rPr>
          <w:rFonts w:ascii="Arial" w:hAnsi="Arial" w:cs="Arial"/>
          <w:b/>
          <w:color w:val="0070C0"/>
          <w:sz w:val="24"/>
          <w:szCs w:val="24"/>
        </w:rPr>
      </w:pPr>
    </w:p>
    <w:p w14:paraId="7F301255" w14:textId="77777777" w:rsidR="00FA234B" w:rsidRDefault="00FA234B" w:rsidP="007E69E6">
      <w:pPr>
        <w:spacing w:after="0" w:line="240" w:lineRule="auto"/>
        <w:ind w:left="66"/>
        <w:rPr>
          <w:rFonts w:ascii="Arial" w:hAnsi="Arial" w:cs="Arial"/>
          <w:b/>
          <w:color w:val="0070C0"/>
          <w:sz w:val="24"/>
          <w:szCs w:val="24"/>
        </w:rPr>
      </w:pPr>
    </w:p>
    <w:p w14:paraId="723C36BE" w14:textId="77777777" w:rsidR="00FA234B" w:rsidRDefault="00B40823" w:rsidP="007E69E6">
      <w:pPr>
        <w:spacing w:after="0" w:line="240" w:lineRule="auto"/>
        <w:ind w:left="66"/>
        <w:rPr>
          <w:rFonts w:ascii="Arial" w:hAnsi="Arial" w:cs="Arial"/>
          <w:b/>
          <w:color w:val="0070C0"/>
          <w:sz w:val="24"/>
          <w:szCs w:val="24"/>
        </w:rPr>
      </w:pPr>
      <w:r>
        <w:rPr>
          <w:rFonts w:ascii="Arial" w:hAnsi="Arial" w:cs="Arial"/>
          <w:b/>
          <w:noProof/>
          <w:color w:val="0070C0"/>
          <w:sz w:val="24"/>
          <w:szCs w:val="24"/>
          <w:lang w:eastAsia="en-GB"/>
        </w:rPr>
        <mc:AlternateContent>
          <mc:Choice Requires="wps">
            <w:drawing>
              <wp:anchor distT="0" distB="0" distL="114300" distR="114300" simplePos="0" relativeHeight="251699200" behindDoc="0" locked="0" layoutInCell="1" allowOverlap="1" wp14:anchorId="34F57D53" wp14:editId="48D5ABF3">
                <wp:simplePos x="0" y="0"/>
                <wp:positionH relativeFrom="column">
                  <wp:posOffset>3971925</wp:posOffset>
                </wp:positionH>
                <wp:positionV relativeFrom="paragraph">
                  <wp:posOffset>78105</wp:posOffset>
                </wp:positionV>
                <wp:extent cx="0" cy="274320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0" cy="2743200"/>
                        </a:xfrm>
                        <a:prstGeom prst="line">
                          <a:avLst/>
                        </a:prstGeom>
                        <a:ln w="1905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64626A" id="Straight Connector 47"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2.75pt,6.15pt" to="312.7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" strokecolor="#00b050" strokeweight="1.5pt">
                <v:stroke dashstyle="dash" joinstyle="miter"/>
              </v:line>
            </w:pict>
          </mc:Fallback>
        </mc:AlternateContent>
      </w:r>
      <w:r>
        <w:rPr>
          <w:rFonts w:ascii="Arial" w:hAnsi="Arial" w:cs="Arial"/>
          <w:b/>
          <w:noProof/>
          <w:color w:val="0070C0"/>
          <w:sz w:val="24"/>
          <w:szCs w:val="24"/>
          <w:lang w:eastAsia="en-GB"/>
        </w:rPr>
        <mc:AlternateContent>
          <mc:Choice Requires="wps">
            <w:drawing>
              <wp:anchor distT="0" distB="0" distL="114300" distR="114300" simplePos="0" relativeHeight="251697152" behindDoc="0" locked="0" layoutInCell="1" allowOverlap="1" wp14:anchorId="4832581A" wp14:editId="4E6ABA95">
                <wp:simplePos x="0" y="0"/>
                <wp:positionH relativeFrom="column">
                  <wp:posOffset>2714625</wp:posOffset>
                </wp:positionH>
                <wp:positionV relativeFrom="paragraph">
                  <wp:posOffset>74930</wp:posOffset>
                </wp:positionV>
                <wp:extent cx="0" cy="274320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0" cy="2743200"/>
                        </a:xfrm>
                        <a:prstGeom prst="line">
                          <a:avLst/>
                        </a:prstGeom>
                        <a:ln w="1905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8584CE" id="Straight Connector 46"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75pt,5.9pt" to="213.75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" strokecolor="#00b050" strokeweight="1.5pt">
                <v:stroke dashstyle="dash" joinstyle="miter"/>
              </v:line>
            </w:pict>
          </mc:Fallback>
        </mc:AlternateContent>
      </w:r>
      <w:r w:rsidR="00FA234B">
        <w:rPr>
          <w:noProof/>
          <w:lang w:eastAsia="en-GB"/>
        </w:rPr>
        <w:drawing>
          <wp:inline distT="0" distB="0" distL="0" distR="0" wp14:anchorId="6F84B780" wp14:editId="51808D61">
            <wp:extent cx="6619875" cy="3295650"/>
            <wp:effectExtent l="0" t="0" r="0" b="0"/>
            <wp:docPr id="36" name="Chart 36">
              <a:extLst xmlns:a="http://schemas.openxmlformats.org/drawingml/2006/main">
                <a:ext uri="{FF2B5EF4-FFF2-40B4-BE49-F238E27FC236}">
                  <a16:creationId xmlns:a16="http://schemas.microsoft.com/office/drawing/2014/main" id="{D7888799-2039-476E-9187-E52DF9023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0D1E93" w14:textId="77777777" w:rsidR="00C57968" w:rsidRDefault="00C57968" w:rsidP="007E69E6">
      <w:pPr>
        <w:spacing w:after="0" w:line="240" w:lineRule="auto"/>
        <w:ind w:left="66"/>
        <w:rPr>
          <w:rFonts w:ascii="Arial" w:hAnsi="Arial" w:cs="Arial"/>
          <w:b/>
          <w:color w:val="0070C0"/>
          <w:sz w:val="24"/>
          <w:szCs w:val="24"/>
        </w:rPr>
      </w:pPr>
    </w:p>
    <w:p w14:paraId="115A9125" w14:textId="77777777" w:rsidR="001C3702" w:rsidRDefault="001C3702" w:rsidP="007E69E6">
      <w:pPr>
        <w:spacing w:after="0" w:line="240" w:lineRule="auto"/>
        <w:ind w:left="66"/>
        <w:rPr>
          <w:rFonts w:ascii="Arial" w:hAnsi="Arial" w:cs="Arial"/>
          <w:b/>
          <w:color w:val="0070C0"/>
          <w:sz w:val="24"/>
          <w:szCs w:val="24"/>
        </w:rPr>
      </w:pPr>
    </w:p>
    <w:p w14:paraId="5A7F0491" w14:textId="77777777" w:rsidR="000E3AE8" w:rsidRDefault="000E3AE8" w:rsidP="007E69E6">
      <w:pPr>
        <w:spacing w:after="0" w:line="240" w:lineRule="auto"/>
        <w:ind w:left="66"/>
        <w:rPr>
          <w:rFonts w:ascii="Arial" w:hAnsi="Arial" w:cs="Arial"/>
          <w:b/>
          <w:color w:val="0070C0"/>
          <w:sz w:val="24"/>
          <w:szCs w:val="24"/>
        </w:rPr>
      </w:pPr>
    </w:p>
    <w:p w14:paraId="55DF1D7E" w14:textId="77777777" w:rsidR="005355BF" w:rsidRDefault="005355BF" w:rsidP="007E69E6">
      <w:pPr>
        <w:spacing w:after="0" w:line="240" w:lineRule="auto"/>
        <w:ind w:left="66"/>
        <w:rPr>
          <w:rFonts w:ascii="Arial" w:hAnsi="Arial" w:cs="Arial"/>
          <w:b/>
          <w:color w:val="0070C0"/>
          <w:sz w:val="24"/>
          <w:szCs w:val="24"/>
        </w:rPr>
      </w:pPr>
    </w:p>
    <w:p w14:paraId="6B7B5D69" w14:textId="77777777" w:rsidR="00177782" w:rsidRDefault="00177782" w:rsidP="007E69E6">
      <w:pPr>
        <w:spacing w:after="0" w:line="240" w:lineRule="auto"/>
        <w:ind w:left="66"/>
        <w:rPr>
          <w:rFonts w:ascii="Arial" w:hAnsi="Arial" w:cs="Arial"/>
          <w:b/>
          <w:color w:val="0070C0"/>
          <w:sz w:val="24"/>
          <w:szCs w:val="24"/>
        </w:rPr>
      </w:pPr>
    </w:p>
    <w:p w14:paraId="76BB81E6" w14:textId="77777777" w:rsidR="00177782" w:rsidRDefault="00177782" w:rsidP="007E69E6">
      <w:pPr>
        <w:spacing w:after="0" w:line="240" w:lineRule="auto"/>
        <w:ind w:left="66"/>
        <w:rPr>
          <w:rFonts w:ascii="Arial" w:hAnsi="Arial" w:cs="Arial"/>
          <w:b/>
          <w:color w:val="0070C0"/>
          <w:sz w:val="24"/>
          <w:szCs w:val="24"/>
        </w:rPr>
      </w:pPr>
    </w:p>
    <w:p w14:paraId="12733F08" w14:textId="77777777" w:rsidR="00177782" w:rsidRDefault="00177782" w:rsidP="007E69E6">
      <w:pPr>
        <w:spacing w:after="0" w:line="240" w:lineRule="auto"/>
        <w:ind w:left="66"/>
        <w:rPr>
          <w:rFonts w:ascii="Arial" w:hAnsi="Arial" w:cs="Arial"/>
          <w:b/>
          <w:color w:val="0070C0"/>
          <w:sz w:val="24"/>
          <w:szCs w:val="24"/>
        </w:rPr>
      </w:pPr>
    </w:p>
    <w:p w14:paraId="6A45CDBA" w14:textId="77777777" w:rsidR="00177782" w:rsidRDefault="00177782" w:rsidP="007E69E6">
      <w:pPr>
        <w:spacing w:after="0" w:line="240" w:lineRule="auto"/>
        <w:ind w:left="66"/>
        <w:rPr>
          <w:rFonts w:ascii="Arial" w:hAnsi="Arial" w:cs="Arial"/>
          <w:b/>
          <w:color w:val="0070C0"/>
          <w:sz w:val="24"/>
          <w:szCs w:val="24"/>
        </w:rPr>
      </w:pPr>
    </w:p>
    <w:p w14:paraId="12F23EC7" w14:textId="77777777" w:rsidR="00177782" w:rsidRDefault="00177782" w:rsidP="007E69E6">
      <w:pPr>
        <w:spacing w:after="0" w:line="240" w:lineRule="auto"/>
        <w:ind w:left="66"/>
        <w:rPr>
          <w:rFonts w:ascii="Arial" w:hAnsi="Arial" w:cs="Arial"/>
          <w:b/>
          <w:color w:val="0070C0"/>
          <w:sz w:val="24"/>
          <w:szCs w:val="24"/>
        </w:rPr>
      </w:pPr>
    </w:p>
    <w:p w14:paraId="725F027A" w14:textId="77777777" w:rsidR="00177782" w:rsidRDefault="00177782" w:rsidP="007E69E6">
      <w:pPr>
        <w:spacing w:after="0" w:line="240" w:lineRule="auto"/>
        <w:ind w:left="66"/>
        <w:rPr>
          <w:rFonts w:ascii="Arial" w:hAnsi="Arial" w:cs="Arial"/>
          <w:b/>
          <w:color w:val="0070C0"/>
          <w:sz w:val="24"/>
          <w:szCs w:val="24"/>
        </w:rPr>
      </w:pPr>
    </w:p>
    <w:p w14:paraId="41EEE646" w14:textId="77777777" w:rsidR="005355BF" w:rsidRDefault="00111899" w:rsidP="007E69E6">
      <w:pPr>
        <w:spacing w:after="0" w:line="240" w:lineRule="auto"/>
        <w:ind w:left="66"/>
        <w:rPr>
          <w:rFonts w:ascii="Arial" w:hAnsi="Arial" w:cs="Arial"/>
          <w:b/>
          <w:color w:val="0070C0"/>
          <w:sz w:val="24"/>
          <w:szCs w:val="24"/>
        </w:rPr>
      </w:pPr>
      <w:r>
        <w:rPr>
          <w:rFonts w:ascii="Arial" w:hAnsi="Arial" w:cs="Arial"/>
          <w:b/>
          <w:color w:val="0070C0"/>
          <w:sz w:val="24"/>
          <w:szCs w:val="24"/>
        </w:rPr>
        <w:lastRenderedPageBreak/>
        <w:t xml:space="preserve">Q: </w:t>
      </w:r>
      <w:r w:rsidR="005355BF">
        <w:rPr>
          <w:rFonts w:ascii="Arial" w:hAnsi="Arial" w:cs="Arial"/>
          <w:b/>
          <w:color w:val="0070C0"/>
          <w:sz w:val="24"/>
          <w:szCs w:val="24"/>
        </w:rPr>
        <w:t xml:space="preserve">How valuable do you feel work experience placements are in helping you </w:t>
      </w:r>
      <w:r w:rsidR="008C40B6">
        <w:rPr>
          <w:rFonts w:ascii="Arial" w:hAnsi="Arial" w:cs="Arial"/>
          <w:b/>
          <w:color w:val="0070C0"/>
          <w:sz w:val="24"/>
          <w:szCs w:val="24"/>
        </w:rPr>
        <w:t>to make an informed choice about your future?</w:t>
      </w:r>
    </w:p>
    <w:p w14:paraId="0504F143" w14:textId="77777777" w:rsidR="00C44A26" w:rsidRDefault="00C44A26" w:rsidP="007E69E6">
      <w:pPr>
        <w:spacing w:after="0" w:line="240" w:lineRule="auto"/>
        <w:ind w:left="66"/>
        <w:rPr>
          <w:rFonts w:ascii="Arial" w:hAnsi="Arial" w:cs="Arial"/>
          <w:b/>
          <w:color w:val="0070C0"/>
          <w:sz w:val="24"/>
          <w:szCs w:val="24"/>
        </w:rPr>
      </w:pPr>
    </w:p>
    <w:p w14:paraId="29A8450C" w14:textId="77777777" w:rsidR="00026DCD" w:rsidRDefault="00026DCD" w:rsidP="007E69E6">
      <w:pPr>
        <w:spacing w:after="0" w:line="240" w:lineRule="auto"/>
        <w:ind w:left="66"/>
        <w:rPr>
          <w:rFonts w:ascii="Arial" w:hAnsi="Arial" w:cs="Arial"/>
          <w:b/>
          <w:color w:val="0070C0"/>
          <w:sz w:val="24"/>
          <w:szCs w:val="24"/>
        </w:rPr>
      </w:pPr>
    </w:p>
    <w:p w14:paraId="376DAF8E" w14:textId="77777777" w:rsidR="00026DCD" w:rsidRDefault="00026DCD" w:rsidP="00026DCD">
      <w:pPr>
        <w:spacing w:after="0" w:line="240" w:lineRule="auto"/>
        <w:jc w:val="both"/>
      </w:pPr>
      <w:r>
        <w:t xml:space="preserve">Respondents were asked how valuable they felt work experience placements were in helping them to make informed choices about their future.   </w:t>
      </w:r>
    </w:p>
    <w:p w14:paraId="05F4BE65" w14:textId="77777777" w:rsidR="00026DCD" w:rsidRDefault="00026DCD" w:rsidP="00026DCD">
      <w:pPr>
        <w:jc w:val="both"/>
        <w:rPr>
          <w:rFonts w:ascii="Arial" w:hAnsi="Arial" w:cs="Arial"/>
        </w:rPr>
      </w:pPr>
    </w:p>
    <w:p w14:paraId="1938DA12" w14:textId="77777777" w:rsidR="00026DCD" w:rsidRDefault="00026DCD" w:rsidP="00026DCD">
      <w:pPr>
        <w:spacing w:after="0" w:line="240" w:lineRule="auto"/>
        <w:jc w:val="both"/>
      </w:pPr>
      <w:r>
        <w:t xml:space="preserve">The responses available had a rating between 1 – 10, where:  </w:t>
      </w:r>
    </w:p>
    <w:p w14:paraId="3512B2EA" w14:textId="77777777" w:rsidR="00026DCD" w:rsidRDefault="00026DCD" w:rsidP="00026DCD">
      <w:pPr>
        <w:spacing w:after="0" w:line="240" w:lineRule="auto"/>
        <w:jc w:val="both"/>
      </w:pPr>
      <w:r>
        <w:rPr>
          <w:noProof/>
          <w:lang w:eastAsia="en-GB"/>
        </w:rPr>
        <mc:AlternateContent>
          <mc:Choice Requires="wpg">
            <w:drawing>
              <wp:anchor distT="0" distB="0" distL="114300" distR="114300" simplePos="0" relativeHeight="251701248" behindDoc="0" locked="0" layoutInCell="1" allowOverlap="1" wp14:anchorId="4BBCA106" wp14:editId="1E7A3468">
                <wp:simplePos x="0" y="0"/>
                <wp:positionH relativeFrom="column">
                  <wp:posOffset>466725</wp:posOffset>
                </wp:positionH>
                <wp:positionV relativeFrom="paragraph">
                  <wp:posOffset>102870</wp:posOffset>
                </wp:positionV>
                <wp:extent cx="5772150" cy="514350"/>
                <wp:effectExtent l="0" t="0" r="19050" b="19050"/>
                <wp:wrapNone/>
                <wp:docPr id="49" name="Group 49"/>
                <wp:cNvGraphicFramePr/>
                <a:graphic xmlns:a="http://schemas.openxmlformats.org/drawingml/2006/main">
                  <a:graphicData uri="http://schemas.microsoft.com/office/word/2010/wordprocessingGroup">
                    <wpg:wgp>
                      <wpg:cNvGrpSpPr/>
                      <wpg:grpSpPr>
                        <a:xfrm>
                          <a:off x="0" y="0"/>
                          <a:ext cx="5772150" cy="514350"/>
                          <a:chOff x="0" y="0"/>
                          <a:chExt cx="5657850" cy="514350"/>
                        </a:xfrm>
                      </wpg:grpSpPr>
                      <wps:wsp>
                        <wps:cNvPr id="50" name="Text Box 50"/>
                        <wps:cNvSpPr txBox="1"/>
                        <wps:spPr>
                          <a:xfrm>
                            <a:off x="0" y="0"/>
                            <a:ext cx="2076450" cy="514350"/>
                          </a:xfrm>
                          <a:prstGeom prst="rect">
                            <a:avLst/>
                          </a:prstGeom>
                          <a:solidFill>
                            <a:schemeClr val="accent2">
                              <a:lumMod val="20000"/>
                              <a:lumOff val="80000"/>
                            </a:schemeClr>
                          </a:solidFill>
                          <a:ln w="19050">
                            <a:solidFill>
                              <a:srgbClr val="C00000"/>
                            </a:solidFill>
                          </a:ln>
                        </wps:spPr>
                        <wps:txbx>
                          <w:txbxContent>
                            <w:p w14:paraId="4DC4C1A4" w14:textId="77777777" w:rsidR="009C5399" w:rsidRPr="00513DCA" w:rsidRDefault="009C5399" w:rsidP="00026DCD">
                              <w:pPr>
                                <w:spacing w:after="0" w:line="240" w:lineRule="auto"/>
                                <w:jc w:val="center"/>
                                <w:rPr>
                                  <w:b/>
                                </w:rPr>
                              </w:pPr>
                              <w:r w:rsidRPr="00513DCA">
                                <w:rPr>
                                  <w:b/>
                                </w:rPr>
                                <w:t>1</w:t>
                              </w:r>
                            </w:p>
                            <w:p w14:paraId="1045A15A" w14:textId="77777777" w:rsidR="009C5399" w:rsidRPr="00644D7F" w:rsidRDefault="009C5399" w:rsidP="00026DCD">
                              <w:pPr>
                                <w:spacing w:after="0" w:line="240" w:lineRule="auto"/>
                                <w:jc w:val="center"/>
                                <w:rPr>
                                  <w:b/>
                                </w:rPr>
                              </w:pPr>
                              <w:r>
                                <w:rPr>
                                  <w:b/>
                                </w:rPr>
                                <w:t>Not Valuable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533775" y="0"/>
                            <a:ext cx="2124075" cy="514350"/>
                          </a:xfrm>
                          <a:prstGeom prst="rect">
                            <a:avLst/>
                          </a:prstGeom>
                          <a:solidFill>
                            <a:schemeClr val="accent6">
                              <a:lumMod val="20000"/>
                              <a:lumOff val="80000"/>
                            </a:schemeClr>
                          </a:solidFill>
                          <a:ln w="19050">
                            <a:solidFill>
                              <a:srgbClr val="00B050"/>
                            </a:solidFill>
                          </a:ln>
                        </wps:spPr>
                        <wps:txbx>
                          <w:txbxContent>
                            <w:p w14:paraId="22C6B39A" w14:textId="77777777" w:rsidR="009C5399" w:rsidRPr="00513DCA" w:rsidRDefault="009C5399" w:rsidP="00026DCD">
                              <w:pPr>
                                <w:spacing w:after="0" w:line="240" w:lineRule="auto"/>
                                <w:jc w:val="center"/>
                                <w:rPr>
                                  <w:b/>
                                </w:rPr>
                              </w:pPr>
                              <w:r w:rsidRPr="00513DCA">
                                <w:rPr>
                                  <w:b/>
                                </w:rPr>
                                <w:t>10</w:t>
                              </w:r>
                            </w:p>
                            <w:p w14:paraId="3BE4D0BF" w14:textId="77777777" w:rsidR="009C5399" w:rsidRPr="00026DCD" w:rsidRDefault="009C5399" w:rsidP="00026DCD">
                              <w:pPr>
                                <w:spacing w:after="0" w:line="240" w:lineRule="auto"/>
                                <w:jc w:val="center"/>
                                <w:rPr>
                                  <w:b/>
                                </w:rPr>
                              </w:pPr>
                              <w:r w:rsidRPr="00026DCD">
                                <w:rPr>
                                  <w:b/>
                                </w:rPr>
                                <w:t>Extremely Valuable</w:t>
                              </w:r>
                            </w:p>
                            <w:p w14:paraId="5428F2E5" w14:textId="77777777" w:rsidR="009C5399" w:rsidRDefault="009C5399" w:rsidP="00026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Arrow: Right 52"/>
                        <wps:cNvSpPr/>
                        <wps:spPr>
                          <a:xfrm>
                            <a:off x="2152650" y="200025"/>
                            <a:ext cx="1285875" cy="161925"/>
                          </a:xfrm>
                          <a:prstGeom prst="rightArrow">
                            <a:avLst/>
                          </a:prstGeom>
                          <a:solidFill>
                            <a:schemeClr val="accent5">
                              <a:lumMod val="60000"/>
                              <a:lumOff val="4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BBCA106" id="Group 49" o:spid="_x0000_s1063" style="position:absolute;left:0;text-align:left;margin-left:36.75pt;margin-top:8.1pt;width:454.5pt;height:40.5pt;z-index:251701248;mso-width-relative:margin" coordsize="56578,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">
                <v:shape id="Text Box 50" o:spid="_x0000_s1064" type="#_x0000_t202" style="position:absolute;width:2076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" fillcolor="#fbe4d5 [661]" strokecolor="#c00000" strokeweight="1.5pt">
                  <v:textbox>
                    <w:txbxContent>
                      <w:p w14:paraId="4DC4C1A4" w14:textId="77777777" w:rsidR="009C5399" w:rsidRPr="00513DCA" w:rsidRDefault="009C5399" w:rsidP="00026DCD">
                        <w:pPr>
                          <w:spacing w:after="0" w:line="240" w:lineRule="auto"/>
                          <w:jc w:val="center"/>
                          <w:rPr>
                            <w:b/>
                          </w:rPr>
                        </w:pPr>
                        <w:r w:rsidRPr="00513DCA">
                          <w:rPr>
                            <w:b/>
                          </w:rPr>
                          <w:t>1</w:t>
                        </w:r>
                      </w:p>
                      <w:p w14:paraId="1045A15A" w14:textId="77777777" w:rsidR="009C5399" w:rsidRPr="00644D7F" w:rsidRDefault="009C5399" w:rsidP="00026DCD">
                        <w:pPr>
                          <w:spacing w:after="0" w:line="240" w:lineRule="auto"/>
                          <w:jc w:val="center"/>
                          <w:rPr>
                            <w:b/>
                          </w:rPr>
                        </w:pPr>
                        <w:r>
                          <w:rPr>
                            <w:b/>
                          </w:rPr>
                          <w:t>Not Valuable</w:t>
                        </w:r>
                      </w:p>
                    </w:txbxContent>
                  </v:textbox>
                </v:shape>
                <v:shape id="Text Box 51" o:spid="_x0000_s1065" type="#_x0000_t202" style="position:absolute;left:35337;width:2124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" fillcolor="#e2efd9 [665]" strokecolor="#00b050" strokeweight="1.5pt">
                  <v:textbox>
                    <w:txbxContent>
                      <w:p w14:paraId="22C6B39A" w14:textId="77777777" w:rsidR="009C5399" w:rsidRPr="00513DCA" w:rsidRDefault="009C5399" w:rsidP="00026DCD">
                        <w:pPr>
                          <w:spacing w:after="0" w:line="240" w:lineRule="auto"/>
                          <w:jc w:val="center"/>
                          <w:rPr>
                            <w:b/>
                          </w:rPr>
                        </w:pPr>
                        <w:r w:rsidRPr="00513DCA">
                          <w:rPr>
                            <w:b/>
                          </w:rPr>
                          <w:t>10</w:t>
                        </w:r>
                      </w:p>
                      <w:p w14:paraId="3BE4D0BF" w14:textId="77777777" w:rsidR="009C5399" w:rsidRPr="00026DCD" w:rsidRDefault="009C5399" w:rsidP="00026DCD">
                        <w:pPr>
                          <w:spacing w:after="0" w:line="240" w:lineRule="auto"/>
                          <w:jc w:val="center"/>
                          <w:rPr>
                            <w:b/>
                          </w:rPr>
                        </w:pPr>
                        <w:r w:rsidRPr="00026DCD">
                          <w:rPr>
                            <w:b/>
                          </w:rPr>
                          <w:t>Extremely Valuable</w:t>
                        </w:r>
                      </w:p>
                      <w:p w14:paraId="5428F2E5" w14:textId="77777777" w:rsidR="009C5399" w:rsidRDefault="009C5399" w:rsidP="00026DCD"/>
                    </w:txbxContent>
                  </v:textbox>
                </v:shape>
                <v:shape id="Arrow: Right 52" o:spid="_x0000_s1066" type="#_x0000_t13" style="position:absolute;left:21526;top:2000;width:1285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" adj="20240" fillcolor="#9cc2e5 [1944]" strokecolor="#0070c0" strokeweight="1pt"/>
              </v:group>
            </w:pict>
          </mc:Fallback>
        </mc:AlternateContent>
      </w:r>
    </w:p>
    <w:p w14:paraId="296694B3" w14:textId="77777777" w:rsidR="00026DCD" w:rsidRDefault="00026DCD" w:rsidP="00026DCD">
      <w:pPr>
        <w:spacing w:after="0" w:line="240" w:lineRule="auto"/>
        <w:jc w:val="both"/>
      </w:pPr>
    </w:p>
    <w:p w14:paraId="5F635AC3" w14:textId="77777777" w:rsidR="00026DCD" w:rsidRDefault="00026DCD" w:rsidP="00026DCD">
      <w:pPr>
        <w:spacing w:after="0" w:line="240" w:lineRule="auto"/>
        <w:jc w:val="both"/>
      </w:pPr>
    </w:p>
    <w:p w14:paraId="019DCC7A" w14:textId="77777777" w:rsidR="00026DCD" w:rsidRDefault="00026DCD" w:rsidP="00026DCD">
      <w:pPr>
        <w:spacing w:after="0" w:line="240" w:lineRule="auto"/>
        <w:jc w:val="both"/>
      </w:pPr>
    </w:p>
    <w:p w14:paraId="1DBA0B6F" w14:textId="77777777" w:rsidR="00026DCD" w:rsidRDefault="00026DCD" w:rsidP="00026DCD">
      <w:pPr>
        <w:spacing w:after="0" w:line="240" w:lineRule="auto"/>
        <w:jc w:val="both"/>
      </w:pPr>
    </w:p>
    <w:p w14:paraId="05557420" w14:textId="77777777" w:rsidR="00026DCD" w:rsidRDefault="00026DCD" w:rsidP="00026DCD">
      <w:pPr>
        <w:pStyle w:val="ListParagraph"/>
        <w:numPr>
          <w:ilvl w:val="0"/>
          <w:numId w:val="10"/>
        </w:numPr>
        <w:spacing w:after="0" w:line="240" w:lineRule="auto"/>
        <w:ind w:left="426"/>
        <w:jc w:val="both"/>
      </w:pPr>
      <w:r>
        <w:t xml:space="preserve">The total proportion of respondents who indicated to: </w:t>
      </w:r>
    </w:p>
    <w:p w14:paraId="3A54A397" w14:textId="77777777" w:rsidR="00026DCD" w:rsidRDefault="00026DCD" w:rsidP="00026DCD">
      <w:pPr>
        <w:pStyle w:val="ListParagraph"/>
        <w:numPr>
          <w:ilvl w:val="1"/>
          <w:numId w:val="10"/>
        </w:numPr>
        <w:spacing w:after="0" w:line="240" w:lineRule="auto"/>
        <w:ind w:left="851"/>
        <w:jc w:val="both"/>
      </w:pPr>
      <w:r>
        <w:rPr>
          <w:color w:val="C00000"/>
        </w:rPr>
        <w:t>‘Not Valuable</w:t>
      </w:r>
      <w:r w:rsidRPr="00526745">
        <w:rPr>
          <w:color w:val="C00000"/>
        </w:rPr>
        <w:t xml:space="preserve">’ </w:t>
      </w:r>
      <w:r>
        <w:t xml:space="preserve">with regards to the support currently received equated to </w:t>
      </w:r>
      <w:r>
        <w:rPr>
          <w:b/>
        </w:rPr>
        <w:t>1</w:t>
      </w:r>
      <w:r w:rsidR="0058540E">
        <w:rPr>
          <w:b/>
        </w:rPr>
        <w:t>2.9</w:t>
      </w:r>
      <w:r w:rsidRPr="00D5660A">
        <w:rPr>
          <w:b/>
        </w:rPr>
        <w:t>%</w:t>
      </w:r>
    </w:p>
    <w:p w14:paraId="5C149D46" w14:textId="77777777" w:rsidR="00026DCD" w:rsidRDefault="00026DCD" w:rsidP="00026DCD">
      <w:pPr>
        <w:pStyle w:val="ListParagraph"/>
        <w:numPr>
          <w:ilvl w:val="1"/>
          <w:numId w:val="10"/>
        </w:numPr>
        <w:spacing w:after="0" w:line="240" w:lineRule="auto"/>
        <w:ind w:left="851"/>
        <w:jc w:val="both"/>
      </w:pPr>
      <w:r>
        <w:t xml:space="preserve">Having </w:t>
      </w:r>
      <w:r w:rsidRPr="00526745">
        <w:rPr>
          <w:color w:val="0070C0"/>
        </w:rPr>
        <w:t xml:space="preserve">‘Some </w:t>
      </w:r>
      <w:r>
        <w:rPr>
          <w:color w:val="0070C0"/>
        </w:rPr>
        <w:t>Value’</w:t>
      </w:r>
      <w:r w:rsidRPr="00526745">
        <w:rPr>
          <w:color w:val="0070C0"/>
        </w:rPr>
        <w:t xml:space="preserve"> </w:t>
      </w:r>
      <w:r w:rsidRPr="00A34DAB">
        <w:t xml:space="preserve">with regards to </w:t>
      </w:r>
      <w:r>
        <w:t xml:space="preserve">the support currently received equated to </w:t>
      </w:r>
      <w:r w:rsidR="00BF1119">
        <w:rPr>
          <w:b/>
        </w:rPr>
        <w:t>41.8</w:t>
      </w:r>
      <w:r w:rsidRPr="00D5660A">
        <w:rPr>
          <w:b/>
        </w:rPr>
        <w:t>%</w:t>
      </w:r>
    </w:p>
    <w:p w14:paraId="1DE27E9E" w14:textId="77777777" w:rsidR="00026DCD" w:rsidRDefault="00026DCD" w:rsidP="00026DCD">
      <w:pPr>
        <w:pStyle w:val="ListParagraph"/>
        <w:numPr>
          <w:ilvl w:val="1"/>
          <w:numId w:val="10"/>
        </w:numPr>
        <w:spacing w:after="0" w:line="240" w:lineRule="auto"/>
        <w:ind w:left="851"/>
        <w:jc w:val="both"/>
      </w:pPr>
      <w:r>
        <w:t xml:space="preserve">Receiving </w:t>
      </w:r>
      <w:r>
        <w:rPr>
          <w:color w:val="00B050"/>
        </w:rPr>
        <w:t>‘Extremely Valuable</w:t>
      </w:r>
      <w:r w:rsidRPr="00526745">
        <w:rPr>
          <w:color w:val="00B050"/>
        </w:rPr>
        <w:t xml:space="preserve">’ </w:t>
      </w:r>
      <w:r w:rsidRPr="00A34DAB">
        <w:t xml:space="preserve">with regards to </w:t>
      </w:r>
      <w:r>
        <w:t xml:space="preserve">the support currently received equated to </w:t>
      </w:r>
      <w:r w:rsidR="00BF1119">
        <w:rPr>
          <w:b/>
        </w:rPr>
        <w:t>45.4</w:t>
      </w:r>
      <w:r w:rsidRPr="00D5660A">
        <w:rPr>
          <w:b/>
        </w:rPr>
        <w:t>%</w:t>
      </w:r>
    </w:p>
    <w:p w14:paraId="1520345D" w14:textId="77777777" w:rsidR="00026DCD" w:rsidRDefault="00026DCD" w:rsidP="00026DCD">
      <w:pPr>
        <w:spacing w:after="0" w:line="240" w:lineRule="auto"/>
        <w:jc w:val="both"/>
      </w:pPr>
    </w:p>
    <w:p w14:paraId="0F8599C5" w14:textId="77777777" w:rsidR="00026DCD" w:rsidRDefault="00026DCD" w:rsidP="00026DCD">
      <w:pPr>
        <w:spacing w:after="0" w:line="240" w:lineRule="auto"/>
        <w:jc w:val="both"/>
      </w:pPr>
    </w:p>
    <w:p w14:paraId="1368E712" w14:textId="77777777" w:rsidR="00026DCD" w:rsidRDefault="00026DCD" w:rsidP="00026DCD">
      <w:pPr>
        <w:spacing w:after="0" w:line="240" w:lineRule="auto"/>
        <w:jc w:val="both"/>
      </w:pPr>
      <w:r>
        <w:t xml:space="preserve">The table below provides a breakdown of the responses by respondent year group.  </w:t>
      </w:r>
    </w:p>
    <w:p w14:paraId="3A756279" w14:textId="77777777" w:rsidR="00026DCD" w:rsidRDefault="00026DCD" w:rsidP="007E69E6">
      <w:pPr>
        <w:spacing w:after="0" w:line="240" w:lineRule="auto"/>
        <w:ind w:left="66"/>
        <w:rPr>
          <w:rFonts w:ascii="Arial" w:hAnsi="Arial" w:cs="Arial"/>
          <w:b/>
          <w:color w:val="0070C0"/>
          <w:sz w:val="24"/>
          <w:szCs w:val="24"/>
        </w:rPr>
      </w:pPr>
    </w:p>
    <w:tbl>
      <w:tblPr>
        <w:tblStyle w:val="GridTable2-Accent31"/>
        <w:tblW w:w="5000" w:type="pct"/>
        <w:tblLook w:val="04A0" w:firstRow="1" w:lastRow="0" w:firstColumn="1" w:lastColumn="0" w:noHBand="0" w:noVBand="1"/>
      </w:tblPr>
      <w:tblGrid>
        <w:gridCol w:w="2112"/>
        <w:gridCol w:w="739"/>
        <w:gridCol w:w="739"/>
        <w:gridCol w:w="739"/>
        <w:gridCol w:w="739"/>
        <w:gridCol w:w="739"/>
        <w:gridCol w:w="739"/>
        <w:gridCol w:w="739"/>
        <w:gridCol w:w="739"/>
        <w:gridCol w:w="739"/>
        <w:gridCol w:w="733"/>
        <w:gridCol w:w="1186"/>
      </w:tblGrid>
      <w:tr w:rsidR="00D20952" w:rsidRPr="00D20952" w14:paraId="2AE32B75" w14:textId="77777777" w:rsidTr="00BF11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444F99FE" w14:textId="77777777" w:rsidR="00D20952" w:rsidRPr="00D20952" w:rsidRDefault="00D20952" w:rsidP="00D20952">
            <w:pPr>
              <w:rPr>
                <w:rFonts w:ascii="Times New Roman" w:eastAsia="Times New Roman" w:hAnsi="Times New Roman" w:cs="Times New Roman"/>
                <w:sz w:val="16"/>
                <w:szCs w:val="16"/>
                <w:lang w:eastAsia="en-GB"/>
              </w:rPr>
            </w:pPr>
          </w:p>
        </w:tc>
        <w:tc>
          <w:tcPr>
            <w:tcW w:w="692" w:type="pct"/>
            <w:gridSpan w:val="2"/>
            <w:noWrap/>
            <w:hideMark/>
          </w:tcPr>
          <w:p w14:paraId="3CD37D8A"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Not Valuable</w:t>
            </w:r>
          </w:p>
        </w:tc>
        <w:tc>
          <w:tcPr>
            <w:tcW w:w="346" w:type="pct"/>
            <w:noWrap/>
            <w:hideMark/>
          </w:tcPr>
          <w:p w14:paraId="1883EFED"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p>
        </w:tc>
        <w:tc>
          <w:tcPr>
            <w:tcW w:w="346" w:type="pct"/>
            <w:noWrap/>
            <w:hideMark/>
          </w:tcPr>
          <w:p w14:paraId="189813F1"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346" w:type="pct"/>
            <w:noWrap/>
            <w:hideMark/>
          </w:tcPr>
          <w:p w14:paraId="1D41CAE9"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346" w:type="pct"/>
            <w:noWrap/>
            <w:hideMark/>
          </w:tcPr>
          <w:p w14:paraId="001215A1"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346" w:type="pct"/>
            <w:noWrap/>
            <w:hideMark/>
          </w:tcPr>
          <w:p w14:paraId="50D471D1"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346" w:type="pct"/>
            <w:noWrap/>
            <w:hideMark/>
          </w:tcPr>
          <w:p w14:paraId="011F3ED7"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346" w:type="pct"/>
            <w:noWrap/>
            <w:hideMark/>
          </w:tcPr>
          <w:p w14:paraId="26BA6C0A"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p>
        </w:tc>
        <w:tc>
          <w:tcPr>
            <w:tcW w:w="898" w:type="pct"/>
            <w:gridSpan w:val="2"/>
            <w:noWrap/>
            <w:hideMark/>
          </w:tcPr>
          <w:p w14:paraId="58CF7C5F" w14:textId="77777777" w:rsidR="00D20952" w:rsidRPr="00D20952" w:rsidRDefault="00D20952" w:rsidP="00D2095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Extremely Valuable</w:t>
            </w:r>
          </w:p>
        </w:tc>
      </w:tr>
      <w:tr w:rsidR="00D20952" w:rsidRPr="00D20952" w14:paraId="3FD5B773" w14:textId="77777777" w:rsidTr="00026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6806E8B0" w14:textId="77777777" w:rsidR="00D20952" w:rsidRPr="00D20952" w:rsidRDefault="00D20952" w:rsidP="00D20952">
            <w:pPr>
              <w:rPr>
                <w:rFonts w:ascii="Calibri" w:eastAsia="Times New Roman" w:hAnsi="Calibri" w:cs="Times New Roman"/>
                <w:color w:val="000000"/>
                <w:sz w:val="16"/>
                <w:szCs w:val="16"/>
                <w:lang w:eastAsia="en-GB"/>
              </w:rPr>
            </w:pPr>
          </w:p>
        </w:tc>
        <w:tc>
          <w:tcPr>
            <w:tcW w:w="346" w:type="pct"/>
            <w:noWrap/>
            <w:hideMark/>
          </w:tcPr>
          <w:p w14:paraId="6C19A930"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C00000"/>
                <w:sz w:val="16"/>
                <w:szCs w:val="16"/>
                <w:lang w:eastAsia="en-GB"/>
              </w:rPr>
            </w:pPr>
            <w:r w:rsidRPr="00026DCD">
              <w:rPr>
                <w:rFonts w:ascii="Calibri" w:eastAsia="Times New Roman" w:hAnsi="Calibri" w:cs="Times New Roman"/>
                <w:b/>
                <w:bCs/>
                <w:color w:val="C00000"/>
                <w:sz w:val="16"/>
                <w:szCs w:val="16"/>
                <w:lang w:eastAsia="en-GB"/>
              </w:rPr>
              <w:t>1</w:t>
            </w:r>
          </w:p>
        </w:tc>
        <w:tc>
          <w:tcPr>
            <w:tcW w:w="346" w:type="pct"/>
            <w:noWrap/>
            <w:hideMark/>
          </w:tcPr>
          <w:p w14:paraId="2F7C7CF1"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C00000"/>
                <w:sz w:val="16"/>
                <w:szCs w:val="16"/>
                <w:lang w:eastAsia="en-GB"/>
              </w:rPr>
            </w:pPr>
            <w:r w:rsidRPr="00026DCD">
              <w:rPr>
                <w:rFonts w:ascii="Calibri" w:eastAsia="Times New Roman" w:hAnsi="Calibri" w:cs="Times New Roman"/>
                <w:b/>
                <w:bCs/>
                <w:color w:val="C00000"/>
                <w:sz w:val="16"/>
                <w:szCs w:val="16"/>
                <w:lang w:eastAsia="en-GB"/>
              </w:rPr>
              <w:t>2</w:t>
            </w:r>
          </w:p>
        </w:tc>
        <w:tc>
          <w:tcPr>
            <w:tcW w:w="346" w:type="pct"/>
            <w:noWrap/>
            <w:hideMark/>
          </w:tcPr>
          <w:p w14:paraId="55D1EF9C"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C00000"/>
                <w:sz w:val="16"/>
                <w:szCs w:val="16"/>
                <w:lang w:eastAsia="en-GB"/>
              </w:rPr>
            </w:pPr>
            <w:r w:rsidRPr="00026DCD">
              <w:rPr>
                <w:rFonts w:ascii="Calibri" w:eastAsia="Times New Roman" w:hAnsi="Calibri" w:cs="Times New Roman"/>
                <w:b/>
                <w:bCs/>
                <w:color w:val="C00000"/>
                <w:sz w:val="16"/>
                <w:szCs w:val="16"/>
                <w:lang w:eastAsia="en-GB"/>
              </w:rPr>
              <w:t>3</w:t>
            </w:r>
          </w:p>
        </w:tc>
        <w:tc>
          <w:tcPr>
            <w:tcW w:w="346" w:type="pct"/>
            <w:noWrap/>
            <w:hideMark/>
          </w:tcPr>
          <w:p w14:paraId="71E20724"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70C0"/>
                <w:sz w:val="16"/>
                <w:szCs w:val="16"/>
                <w:lang w:eastAsia="en-GB"/>
              </w:rPr>
            </w:pPr>
            <w:r w:rsidRPr="00026DCD">
              <w:rPr>
                <w:rFonts w:ascii="Calibri" w:eastAsia="Times New Roman" w:hAnsi="Calibri" w:cs="Times New Roman"/>
                <w:b/>
                <w:bCs/>
                <w:color w:val="0070C0"/>
                <w:sz w:val="16"/>
                <w:szCs w:val="16"/>
                <w:lang w:eastAsia="en-GB"/>
              </w:rPr>
              <w:t>4</w:t>
            </w:r>
          </w:p>
        </w:tc>
        <w:tc>
          <w:tcPr>
            <w:tcW w:w="346" w:type="pct"/>
            <w:noWrap/>
            <w:hideMark/>
          </w:tcPr>
          <w:p w14:paraId="0738D742"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70C0"/>
                <w:sz w:val="16"/>
                <w:szCs w:val="16"/>
                <w:lang w:eastAsia="en-GB"/>
              </w:rPr>
            </w:pPr>
            <w:r w:rsidRPr="00026DCD">
              <w:rPr>
                <w:rFonts w:ascii="Calibri" w:eastAsia="Times New Roman" w:hAnsi="Calibri" w:cs="Times New Roman"/>
                <w:b/>
                <w:bCs/>
                <w:color w:val="0070C0"/>
                <w:sz w:val="16"/>
                <w:szCs w:val="16"/>
                <w:lang w:eastAsia="en-GB"/>
              </w:rPr>
              <w:t>5</w:t>
            </w:r>
          </w:p>
        </w:tc>
        <w:tc>
          <w:tcPr>
            <w:tcW w:w="346" w:type="pct"/>
            <w:noWrap/>
            <w:hideMark/>
          </w:tcPr>
          <w:p w14:paraId="2AA6B719"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70C0"/>
                <w:sz w:val="16"/>
                <w:szCs w:val="16"/>
                <w:lang w:eastAsia="en-GB"/>
              </w:rPr>
            </w:pPr>
            <w:r w:rsidRPr="00026DCD">
              <w:rPr>
                <w:rFonts w:ascii="Calibri" w:eastAsia="Times New Roman" w:hAnsi="Calibri" w:cs="Times New Roman"/>
                <w:b/>
                <w:bCs/>
                <w:color w:val="0070C0"/>
                <w:sz w:val="16"/>
                <w:szCs w:val="16"/>
                <w:lang w:eastAsia="en-GB"/>
              </w:rPr>
              <w:t>6</w:t>
            </w:r>
          </w:p>
        </w:tc>
        <w:tc>
          <w:tcPr>
            <w:tcW w:w="346" w:type="pct"/>
            <w:noWrap/>
            <w:hideMark/>
          </w:tcPr>
          <w:p w14:paraId="58CB15CB"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70C0"/>
                <w:sz w:val="16"/>
                <w:szCs w:val="16"/>
                <w:lang w:eastAsia="en-GB"/>
              </w:rPr>
            </w:pPr>
            <w:r w:rsidRPr="00026DCD">
              <w:rPr>
                <w:rFonts w:ascii="Calibri" w:eastAsia="Times New Roman" w:hAnsi="Calibri" w:cs="Times New Roman"/>
                <w:b/>
                <w:bCs/>
                <w:color w:val="0070C0"/>
                <w:sz w:val="16"/>
                <w:szCs w:val="16"/>
                <w:lang w:eastAsia="en-GB"/>
              </w:rPr>
              <w:t>7</w:t>
            </w:r>
          </w:p>
        </w:tc>
        <w:tc>
          <w:tcPr>
            <w:tcW w:w="346" w:type="pct"/>
            <w:noWrap/>
            <w:hideMark/>
          </w:tcPr>
          <w:p w14:paraId="020FF32D"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B050"/>
                <w:sz w:val="16"/>
                <w:szCs w:val="16"/>
                <w:lang w:eastAsia="en-GB"/>
              </w:rPr>
            </w:pPr>
            <w:r w:rsidRPr="00026DCD">
              <w:rPr>
                <w:rFonts w:ascii="Calibri" w:eastAsia="Times New Roman" w:hAnsi="Calibri" w:cs="Times New Roman"/>
                <w:b/>
                <w:bCs/>
                <w:color w:val="00B050"/>
                <w:sz w:val="16"/>
                <w:szCs w:val="16"/>
                <w:lang w:eastAsia="en-GB"/>
              </w:rPr>
              <w:t>8</w:t>
            </w:r>
          </w:p>
        </w:tc>
        <w:tc>
          <w:tcPr>
            <w:tcW w:w="346" w:type="pct"/>
            <w:noWrap/>
            <w:hideMark/>
          </w:tcPr>
          <w:p w14:paraId="38F0C470"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B050"/>
                <w:sz w:val="16"/>
                <w:szCs w:val="16"/>
                <w:lang w:eastAsia="en-GB"/>
              </w:rPr>
            </w:pPr>
            <w:r w:rsidRPr="00026DCD">
              <w:rPr>
                <w:rFonts w:ascii="Calibri" w:eastAsia="Times New Roman" w:hAnsi="Calibri" w:cs="Times New Roman"/>
                <w:b/>
                <w:bCs/>
                <w:color w:val="00B050"/>
                <w:sz w:val="16"/>
                <w:szCs w:val="16"/>
                <w:lang w:eastAsia="en-GB"/>
              </w:rPr>
              <w:t>9</w:t>
            </w:r>
          </w:p>
        </w:tc>
        <w:tc>
          <w:tcPr>
            <w:tcW w:w="343" w:type="pct"/>
            <w:noWrap/>
            <w:hideMark/>
          </w:tcPr>
          <w:p w14:paraId="07ACD449" w14:textId="77777777" w:rsidR="00D20952" w:rsidRPr="00026DCD"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B050"/>
                <w:sz w:val="16"/>
                <w:szCs w:val="16"/>
                <w:lang w:eastAsia="en-GB"/>
              </w:rPr>
            </w:pPr>
            <w:r w:rsidRPr="00026DCD">
              <w:rPr>
                <w:rFonts w:ascii="Calibri" w:eastAsia="Times New Roman" w:hAnsi="Calibri" w:cs="Times New Roman"/>
                <w:b/>
                <w:bCs/>
                <w:color w:val="00B050"/>
                <w:sz w:val="16"/>
                <w:szCs w:val="16"/>
                <w:lang w:eastAsia="en-GB"/>
              </w:rPr>
              <w:t>10</w:t>
            </w:r>
          </w:p>
        </w:tc>
        <w:tc>
          <w:tcPr>
            <w:tcW w:w="555" w:type="pct"/>
            <w:noWrap/>
            <w:hideMark/>
          </w:tcPr>
          <w:p w14:paraId="0C58A59A" w14:textId="77777777" w:rsidR="00D20952" w:rsidRPr="00D20952" w:rsidRDefault="00D20952"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Grand Total</w:t>
            </w:r>
          </w:p>
        </w:tc>
      </w:tr>
      <w:tr w:rsidR="002237E4" w:rsidRPr="00D20952" w14:paraId="33AEB803" w14:textId="77777777" w:rsidTr="00026DCD">
        <w:trPr>
          <w:trHeight w:val="300"/>
        </w:trPr>
        <w:tc>
          <w:tcPr>
            <w:cnfStyle w:val="001000000000" w:firstRow="0" w:lastRow="0" w:firstColumn="1" w:lastColumn="0" w:oddVBand="0" w:evenVBand="0" w:oddHBand="0" w:evenHBand="0" w:firstRowFirstColumn="0" w:firstRowLastColumn="0" w:lastRowFirstColumn="0" w:lastRowLastColumn="0"/>
            <w:tcW w:w="988" w:type="pct"/>
            <w:noWrap/>
          </w:tcPr>
          <w:p w14:paraId="04EB7A97" w14:textId="77777777" w:rsidR="002237E4" w:rsidRPr="00D20952" w:rsidRDefault="002237E4" w:rsidP="002237E4">
            <w:pPr>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 xml:space="preserve">Year 9 </w:t>
            </w:r>
          </w:p>
        </w:tc>
        <w:tc>
          <w:tcPr>
            <w:tcW w:w="346" w:type="pct"/>
            <w:noWrap/>
          </w:tcPr>
          <w:p w14:paraId="58CAB517"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14</w:t>
            </w:r>
          </w:p>
        </w:tc>
        <w:tc>
          <w:tcPr>
            <w:tcW w:w="346" w:type="pct"/>
            <w:noWrap/>
          </w:tcPr>
          <w:p w14:paraId="73922312"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7</w:t>
            </w:r>
          </w:p>
        </w:tc>
        <w:tc>
          <w:tcPr>
            <w:tcW w:w="346" w:type="pct"/>
            <w:noWrap/>
          </w:tcPr>
          <w:p w14:paraId="48586313"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8</w:t>
            </w:r>
          </w:p>
        </w:tc>
        <w:tc>
          <w:tcPr>
            <w:tcW w:w="346" w:type="pct"/>
            <w:noWrap/>
          </w:tcPr>
          <w:p w14:paraId="01DD9B5C"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18</w:t>
            </w:r>
          </w:p>
        </w:tc>
        <w:tc>
          <w:tcPr>
            <w:tcW w:w="346" w:type="pct"/>
            <w:noWrap/>
          </w:tcPr>
          <w:p w14:paraId="2D9DC887"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64</w:t>
            </w:r>
          </w:p>
        </w:tc>
        <w:tc>
          <w:tcPr>
            <w:tcW w:w="346" w:type="pct"/>
            <w:noWrap/>
          </w:tcPr>
          <w:p w14:paraId="1922AE0D"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37</w:t>
            </w:r>
          </w:p>
        </w:tc>
        <w:tc>
          <w:tcPr>
            <w:tcW w:w="346" w:type="pct"/>
            <w:noWrap/>
          </w:tcPr>
          <w:p w14:paraId="627BEC62"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55</w:t>
            </w:r>
          </w:p>
        </w:tc>
        <w:tc>
          <w:tcPr>
            <w:tcW w:w="346" w:type="pct"/>
            <w:noWrap/>
          </w:tcPr>
          <w:p w14:paraId="47284644"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66</w:t>
            </w:r>
          </w:p>
        </w:tc>
        <w:tc>
          <w:tcPr>
            <w:tcW w:w="346" w:type="pct"/>
            <w:noWrap/>
          </w:tcPr>
          <w:p w14:paraId="6F1C704C"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45</w:t>
            </w:r>
          </w:p>
        </w:tc>
        <w:tc>
          <w:tcPr>
            <w:tcW w:w="343" w:type="pct"/>
            <w:noWrap/>
          </w:tcPr>
          <w:p w14:paraId="310D0C65"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80</w:t>
            </w:r>
          </w:p>
        </w:tc>
        <w:tc>
          <w:tcPr>
            <w:tcW w:w="555" w:type="pct"/>
            <w:noWrap/>
          </w:tcPr>
          <w:p w14:paraId="5CA15109"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394</w:t>
            </w:r>
          </w:p>
        </w:tc>
      </w:tr>
      <w:tr w:rsidR="002237E4" w:rsidRPr="00D20952" w14:paraId="07AD9F82" w14:textId="77777777" w:rsidTr="00026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50D61A97" w14:textId="77777777" w:rsidR="002237E4" w:rsidRPr="00D20952" w:rsidRDefault="002237E4" w:rsidP="002237E4">
            <w:pPr>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Year 10</w:t>
            </w:r>
          </w:p>
        </w:tc>
        <w:tc>
          <w:tcPr>
            <w:tcW w:w="346" w:type="pct"/>
            <w:noWrap/>
            <w:hideMark/>
          </w:tcPr>
          <w:p w14:paraId="40C6E1FB"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17</w:t>
            </w:r>
          </w:p>
        </w:tc>
        <w:tc>
          <w:tcPr>
            <w:tcW w:w="346" w:type="pct"/>
            <w:noWrap/>
            <w:hideMark/>
          </w:tcPr>
          <w:p w14:paraId="28D82CD5"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12</w:t>
            </w:r>
          </w:p>
        </w:tc>
        <w:tc>
          <w:tcPr>
            <w:tcW w:w="346" w:type="pct"/>
            <w:noWrap/>
            <w:hideMark/>
          </w:tcPr>
          <w:p w14:paraId="083CA845"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11</w:t>
            </w:r>
          </w:p>
        </w:tc>
        <w:tc>
          <w:tcPr>
            <w:tcW w:w="346" w:type="pct"/>
            <w:noWrap/>
            <w:hideMark/>
          </w:tcPr>
          <w:p w14:paraId="1A101E15"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19</w:t>
            </w:r>
          </w:p>
        </w:tc>
        <w:tc>
          <w:tcPr>
            <w:tcW w:w="346" w:type="pct"/>
            <w:noWrap/>
            <w:hideMark/>
          </w:tcPr>
          <w:p w14:paraId="775EDC40"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37</w:t>
            </w:r>
          </w:p>
        </w:tc>
        <w:tc>
          <w:tcPr>
            <w:tcW w:w="346" w:type="pct"/>
            <w:noWrap/>
            <w:hideMark/>
          </w:tcPr>
          <w:p w14:paraId="0D346E2D"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28</w:t>
            </w:r>
          </w:p>
        </w:tc>
        <w:tc>
          <w:tcPr>
            <w:tcW w:w="346" w:type="pct"/>
            <w:noWrap/>
            <w:hideMark/>
          </w:tcPr>
          <w:p w14:paraId="2F736F9E"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40</w:t>
            </w:r>
          </w:p>
        </w:tc>
        <w:tc>
          <w:tcPr>
            <w:tcW w:w="346" w:type="pct"/>
            <w:noWrap/>
            <w:hideMark/>
          </w:tcPr>
          <w:p w14:paraId="7A8DCDDF"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55</w:t>
            </w:r>
          </w:p>
        </w:tc>
        <w:tc>
          <w:tcPr>
            <w:tcW w:w="346" w:type="pct"/>
            <w:noWrap/>
            <w:hideMark/>
          </w:tcPr>
          <w:p w14:paraId="2D1FDD2C"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38</w:t>
            </w:r>
          </w:p>
        </w:tc>
        <w:tc>
          <w:tcPr>
            <w:tcW w:w="343" w:type="pct"/>
            <w:noWrap/>
            <w:hideMark/>
          </w:tcPr>
          <w:p w14:paraId="3A74AFE2"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56</w:t>
            </w:r>
          </w:p>
        </w:tc>
        <w:tc>
          <w:tcPr>
            <w:tcW w:w="555" w:type="pct"/>
            <w:noWrap/>
            <w:hideMark/>
          </w:tcPr>
          <w:p w14:paraId="298C5535"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313</w:t>
            </w:r>
          </w:p>
        </w:tc>
      </w:tr>
      <w:tr w:rsidR="002237E4" w:rsidRPr="00D20952" w14:paraId="5255372D" w14:textId="77777777" w:rsidTr="00026DCD">
        <w:trPr>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2ACCFC1E" w14:textId="77777777" w:rsidR="002237E4" w:rsidRPr="00D20952" w:rsidRDefault="002237E4" w:rsidP="002237E4">
            <w:pPr>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Year 11</w:t>
            </w:r>
          </w:p>
        </w:tc>
        <w:tc>
          <w:tcPr>
            <w:tcW w:w="346" w:type="pct"/>
            <w:noWrap/>
            <w:hideMark/>
          </w:tcPr>
          <w:p w14:paraId="14F0E617"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12</w:t>
            </w:r>
          </w:p>
        </w:tc>
        <w:tc>
          <w:tcPr>
            <w:tcW w:w="346" w:type="pct"/>
            <w:noWrap/>
            <w:hideMark/>
          </w:tcPr>
          <w:p w14:paraId="78B7B600"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9</w:t>
            </w:r>
          </w:p>
        </w:tc>
        <w:tc>
          <w:tcPr>
            <w:tcW w:w="346" w:type="pct"/>
            <w:noWrap/>
            <w:hideMark/>
          </w:tcPr>
          <w:p w14:paraId="3ACE204D"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16</w:t>
            </w:r>
          </w:p>
        </w:tc>
        <w:tc>
          <w:tcPr>
            <w:tcW w:w="346" w:type="pct"/>
            <w:noWrap/>
            <w:hideMark/>
          </w:tcPr>
          <w:p w14:paraId="10B9FF05"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15</w:t>
            </w:r>
          </w:p>
        </w:tc>
        <w:tc>
          <w:tcPr>
            <w:tcW w:w="346" w:type="pct"/>
            <w:noWrap/>
            <w:hideMark/>
          </w:tcPr>
          <w:p w14:paraId="4A791C83"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33</w:t>
            </w:r>
          </w:p>
        </w:tc>
        <w:tc>
          <w:tcPr>
            <w:tcW w:w="346" w:type="pct"/>
            <w:noWrap/>
            <w:hideMark/>
          </w:tcPr>
          <w:p w14:paraId="2347A230"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27</w:t>
            </w:r>
          </w:p>
        </w:tc>
        <w:tc>
          <w:tcPr>
            <w:tcW w:w="346" w:type="pct"/>
            <w:noWrap/>
            <w:hideMark/>
          </w:tcPr>
          <w:p w14:paraId="0E25C1B0"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44</w:t>
            </w:r>
          </w:p>
        </w:tc>
        <w:tc>
          <w:tcPr>
            <w:tcW w:w="346" w:type="pct"/>
            <w:noWrap/>
            <w:hideMark/>
          </w:tcPr>
          <w:p w14:paraId="598443E5"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40</w:t>
            </w:r>
          </w:p>
        </w:tc>
        <w:tc>
          <w:tcPr>
            <w:tcW w:w="346" w:type="pct"/>
            <w:noWrap/>
            <w:hideMark/>
          </w:tcPr>
          <w:p w14:paraId="422D828E"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41</w:t>
            </w:r>
          </w:p>
        </w:tc>
        <w:tc>
          <w:tcPr>
            <w:tcW w:w="343" w:type="pct"/>
            <w:noWrap/>
            <w:hideMark/>
          </w:tcPr>
          <w:p w14:paraId="66F65DAC"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53</w:t>
            </w:r>
          </w:p>
        </w:tc>
        <w:tc>
          <w:tcPr>
            <w:tcW w:w="555" w:type="pct"/>
            <w:noWrap/>
            <w:hideMark/>
          </w:tcPr>
          <w:p w14:paraId="14747265"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290</w:t>
            </w:r>
          </w:p>
        </w:tc>
      </w:tr>
      <w:tr w:rsidR="002237E4" w:rsidRPr="00D20952" w14:paraId="43931091" w14:textId="77777777" w:rsidTr="00026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2A3292D0" w14:textId="77777777" w:rsidR="002237E4" w:rsidRPr="00D20952" w:rsidRDefault="002237E4" w:rsidP="002237E4">
            <w:pPr>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Year 12</w:t>
            </w:r>
          </w:p>
        </w:tc>
        <w:tc>
          <w:tcPr>
            <w:tcW w:w="346" w:type="pct"/>
            <w:noWrap/>
            <w:hideMark/>
          </w:tcPr>
          <w:p w14:paraId="71370AC1"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11</w:t>
            </w:r>
          </w:p>
        </w:tc>
        <w:tc>
          <w:tcPr>
            <w:tcW w:w="346" w:type="pct"/>
            <w:noWrap/>
            <w:hideMark/>
          </w:tcPr>
          <w:p w14:paraId="67A47C1B"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8</w:t>
            </w:r>
          </w:p>
        </w:tc>
        <w:tc>
          <w:tcPr>
            <w:tcW w:w="346" w:type="pct"/>
            <w:noWrap/>
            <w:hideMark/>
          </w:tcPr>
          <w:p w14:paraId="2C3A0A86"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10</w:t>
            </w:r>
          </w:p>
        </w:tc>
        <w:tc>
          <w:tcPr>
            <w:tcW w:w="346" w:type="pct"/>
            <w:noWrap/>
            <w:hideMark/>
          </w:tcPr>
          <w:p w14:paraId="49B2940A"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7</w:t>
            </w:r>
          </w:p>
        </w:tc>
        <w:tc>
          <w:tcPr>
            <w:tcW w:w="346" w:type="pct"/>
            <w:noWrap/>
            <w:hideMark/>
          </w:tcPr>
          <w:p w14:paraId="62E629E8"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13</w:t>
            </w:r>
          </w:p>
        </w:tc>
        <w:tc>
          <w:tcPr>
            <w:tcW w:w="346" w:type="pct"/>
            <w:noWrap/>
            <w:hideMark/>
          </w:tcPr>
          <w:p w14:paraId="32E2A729"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16</w:t>
            </w:r>
          </w:p>
        </w:tc>
        <w:tc>
          <w:tcPr>
            <w:tcW w:w="346" w:type="pct"/>
            <w:noWrap/>
            <w:hideMark/>
          </w:tcPr>
          <w:p w14:paraId="3C33AFBA"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20</w:t>
            </w:r>
          </w:p>
        </w:tc>
        <w:tc>
          <w:tcPr>
            <w:tcW w:w="346" w:type="pct"/>
            <w:noWrap/>
            <w:hideMark/>
          </w:tcPr>
          <w:p w14:paraId="25E958A0"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20</w:t>
            </w:r>
          </w:p>
        </w:tc>
        <w:tc>
          <w:tcPr>
            <w:tcW w:w="346" w:type="pct"/>
            <w:noWrap/>
            <w:hideMark/>
          </w:tcPr>
          <w:p w14:paraId="03F9B4BE"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10</w:t>
            </w:r>
          </w:p>
        </w:tc>
        <w:tc>
          <w:tcPr>
            <w:tcW w:w="343" w:type="pct"/>
            <w:noWrap/>
            <w:hideMark/>
          </w:tcPr>
          <w:p w14:paraId="1D977C7F"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16</w:t>
            </w:r>
          </w:p>
        </w:tc>
        <w:tc>
          <w:tcPr>
            <w:tcW w:w="555" w:type="pct"/>
            <w:noWrap/>
            <w:hideMark/>
          </w:tcPr>
          <w:p w14:paraId="578FD2B3"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131</w:t>
            </w:r>
          </w:p>
        </w:tc>
      </w:tr>
      <w:tr w:rsidR="002237E4" w:rsidRPr="00D20952" w14:paraId="60B2D42B" w14:textId="77777777" w:rsidTr="00026DCD">
        <w:trPr>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7BEF67F5" w14:textId="77777777" w:rsidR="002237E4" w:rsidRPr="00D20952" w:rsidRDefault="002237E4" w:rsidP="002237E4">
            <w:pPr>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Year 13</w:t>
            </w:r>
          </w:p>
        </w:tc>
        <w:tc>
          <w:tcPr>
            <w:tcW w:w="346" w:type="pct"/>
            <w:noWrap/>
            <w:hideMark/>
          </w:tcPr>
          <w:p w14:paraId="2A7427AD"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17</w:t>
            </w:r>
          </w:p>
        </w:tc>
        <w:tc>
          <w:tcPr>
            <w:tcW w:w="346" w:type="pct"/>
            <w:noWrap/>
            <w:hideMark/>
          </w:tcPr>
          <w:p w14:paraId="4522F37C"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11</w:t>
            </w:r>
          </w:p>
        </w:tc>
        <w:tc>
          <w:tcPr>
            <w:tcW w:w="346" w:type="pct"/>
            <w:noWrap/>
            <w:hideMark/>
          </w:tcPr>
          <w:p w14:paraId="68E3BB81"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8</w:t>
            </w:r>
          </w:p>
        </w:tc>
        <w:tc>
          <w:tcPr>
            <w:tcW w:w="346" w:type="pct"/>
            <w:noWrap/>
            <w:hideMark/>
          </w:tcPr>
          <w:p w14:paraId="039D2D71"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10</w:t>
            </w:r>
          </w:p>
        </w:tc>
        <w:tc>
          <w:tcPr>
            <w:tcW w:w="346" w:type="pct"/>
            <w:noWrap/>
            <w:hideMark/>
          </w:tcPr>
          <w:p w14:paraId="3FE4F8E8"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20</w:t>
            </w:r>
          </w:p>
        </w:tc>
        <w:tc>
          <w:tcPr>
            <w:tcW w:w="346" w:type="pct"/>
            <w:noWrap/>
            <w:hideMark/>
          </w:tcPr>
          <w:p w14:paraId="4E2DA03E"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14</w:t>
            </w:r>
          </w:p>
        </w:tc>
        <w:tc>
          <w:tcPr>
            <w:tcW w:w="346" w:type="pct"/>
            <w:noWrap/>
            <w:hideMark/>
          </w:tcPr>
          <w:p w14:paraId="47693AB2"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25</w:t>
            </w:r>
          </w:p>
        </w:tc>
        <w:tc>
          <w:tcPr>
            <w:tcW w:w="346" w:type="pct"/>
            <w:noWrap/>
            <w:hideMark/>
          </w:tcPr>
          <w:p w14:paraId="2AFDA624"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26</w:t>
            </w:r>
          </w:p>
        </w:tc>
        <w:tc>
          <w:tcPr>
            <w:tcW w:w="346" w:type="pct"/>
            <w:noWrap/>
            <w:hideMark/>
          </w:tcPr>
          <w:p w14:paraId="5FDB86FF"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22</w:t>
            </w:r>
          </w:p>
        </w:tc>
        <w:tc>
          <w:tcPr>
            <w:tcW w:w="343" w:type="pct"/>
            <w:noWrap/>
            <w:hideMark/>
          </w:tcPr>
          <w:p w14:paraId="03D6CF44"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20</w:t>
            </w:r>
          </w:p>
        </w:tc>
        <w:tc>
          <w:tcPr>
            <w:tcW w:w="555" w:type="pct"/>
            <w:noWrap/>
            <w:hideMark/>
          </w:tcPr>
          <w:p w14:paraId="62DA0305"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173</w:t>
            </w:r>
          </w:p>
        </w:tc>
      </w:tr>
      <w:tr w:rsidR="002237E4" w:rsidRPr="00D20952" w14:paraId="6526238E" w14:textId="77777777" w:rsidTr="00026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47827167" w14:textId="77777777" w:rsidR="002237E4" w:rsidRPr="00D20952" w:rsidRDefault="002237E4" w:rsidP="002237E4">
            <w:pPr>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Other Year Group</w:t>
            </w:r>
          </w:p>
        </w:tc>
        <w:tc>
          <w:tcPr>
            <w:tcW w:w="346" w:type="pct"/>
            <w:noWrap/>
            <w:hideMark/>
          </w:tcPr>
          <w:p w14:paraId="724558F4"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0</w:t>
            </w:r>
          </w:p>
        </w:tc>
        <w:tc>
          <w:tcPr>
            <w:tcW w:w="346" w:type="pct"/>
            <w:noWrap/>
            <w:hideMark/>
          </w:tcPr>
          <w:p w14:paraId="69726EFE"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0</w:t>
            </w:r>
          </w:p>
        </w:tc>
        <w:tc>
          <w:tcPr>
            <w:tcW w:w="346" w:type="pct"/>
            <w:noWrap/>
            <w:hideMark/>
          </w:tcPr>
          <w:p w14:paraId="6618E4E8"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0</w:t>
            </w:r>
          </w:p>
        </w:tc>
        <w:tc>
          <w:tcPr>
            <w:tcW w:w="346" w:type="pct"/>
            <w:noWrap/>
            <w:hideMark/>
          </w:tcPr>
          <w:p w14:paraId="641281EE"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w:t>
            </w:r>
          </w:p>
        </w:tc>
        <w:tc>
          <w:tcPr>
            <w:tcW w:w="346" w:type="pct"/>
            <w:noWrap/>
            <w:hideMark/>
          </w:tcPr>
          <w:p w14:paraId="350F65A6"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w:t>
            </w:r>
          </w:p>
        </w:tc>
        <w:tc>
          <w:tcPr>
            <w:tcW w:w="346" w:type="pct"/>
            <w:noWrap/>
            <w:hideMark/>
          </w:tcPr>
          <w:p w14:paraId="2ABB5125"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5</w:t>
            </w:r>
          </w:p>
        </w:tc>
        <w:tc>
          <w:tcPr>
            <w:tcW w:w="346" w:type="pct"/>
            <w:noWrap/>
            <w:hideMark/>
          </w:tcPr>
          <w:p w14:paraId="6F24C8FD"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3</w:t>
            </w:r>
          </w:p>
        </w:tc>
        <w:tc>
          <w:tcPr>
            <w:tcW w:w="346" w:type="pct"/>
            <w:noWrap/>
            <w:hideMark/>
          </w:tcPr>
          <w:p w14:paraId="713F75DD"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5</w:t>
            </w:r>
          </w:p>
        </w:tc>
        <w:tc>
          <w:tcPr>
            <w:tcW w:w="346" w:type="pct"/>
            <w:noWrap/>
            <w:hideMark/>
          </w:tcPr>
          <w:p w14:paraId="2A99851D"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5</w:t>
            </w:r>
          </w:p>
        </w:tc>
        <w:tc>
          <w:tcPr>
            <w:tcW w:w="343" w:type="pct"/>
            <w:noWrap/>
            <w:hideMark/>
          </w:tcPr>
          <w:p w14:paraId="5E947DAE"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5</w:t>
            </w:r>
          </w:p>
        </w:tc>
        <w:tc>
          <w:tcPr>
            <w:tcW w:w="555" w:type="pct"/>
            <w:noWrap/>
            <w:hideMark/>
          </w:tcPr>
          <w:p w14:paraId="01A65561"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26</w:t>
            </w:r>
          </w:p>
        </w:tc>
      </w:tr>
      <w:tr w:rsidR="002237E4" w:rsidRPr="00D20952" w14:paraId="603B58C8" w14:textId="77777777" w:rsidTr="00026DCD">
        <w:trPr>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032EFD12" w14:textId="77777777" w:rsidR="002237E4" w:rsidRPr="00D20952" w:rsidRDefault="002237E4" w:rsidP="002237E4">
            <w:pPr>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Did not specify</w:t>
            </w:r>
          </w:p>
        </w:tc>
        <w:tc>
          <w:tcPr>
            <w:tcW w:w="346" w:type="pct"/>
            <w:noWrap/>
            <w:hideMark/>
          </w:tcPr>
          <w:p w14:paraId="3CAF4B7E"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3</w:t>
            </w:r>
          </w:p>
        </w:tc>
        <w:tc>
          <w:tcPr>
            <w:tcW w:w="346" w:type="pct"/>
            <w:noWrap/>
            <w:hideMark/>
          </w:tcPr>
          <w:p w14:paraId="2BF00435"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0</w:t>
            </w:r>
          </w:p>
        </w:tc>
        <w:tc>
          <w:tcPr>
            <w:tcW w:w="346" w:type="pct"/>
            <w:noWrap/>
            <w:hideMark/>
          </w:tcPr>
          <w:p w14:paraId="31DE3128"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0</w:t>
            </w:r>
          </w:p>
        </w:tc>
        <w:tc>
          <w:tcPr>
            <w:tcW w:w="346" w:type="pct"/>
            <w:noWrap/>
            <w:hideMark/>
          </w:tcPr>
          <w:p w14:paraId="3410A572"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w:t>
            </w:r>
          </w:p>
        </w:tc>
        <w:tc>
          <w:tcPr>
            <w:tcW w:w="346" w:type="pct"/>
            <w:noWrap/>
            <w:hideMark/>
          </w:tcPr>
          <w:p w14:paraId="7DA7DF0D"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7</w:t>
            </w:r>
          </w:p>
        </w:tc>
        <w:tc>
          <w:tcPr>
            <w:tcW w:w="346" w:type="pct"/>
            <w:noWrap/>
            <w:hideMark/>
          </w:tcPr>
          <w:p w14:paraId="2C24F15B"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w:t>
            </w:r>
          </w:p>
        </w:tc>
        <w:tc>
          <w:tcPr>
            <w:tcW w:w="346" w:type="pct"/>
            <w:noWrap/>
            <w:hideMark/>
          </w:tcPr>
          <w:p w14:paraId="204BFECF"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2</w:t>
            </w:r>
          </w:p>
        </w:tc>
        <w:tc>
          <w:tcPr>
            <w:tcW w:w="346" w:type="pct"/>
            <w:noWrap/>
            <w:hideMark/>
          </w:tcPr>
          <w:p w14:paraId="1E7B215E"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3</w:t>
            </w:r>
          </w:p>
        </w:tc>
        <w:tc>
          <w:tcPr>
            <w:tcW w:w="346" w:type="pct"/>
            <w:noWrap/>
            <w:hideMark/>
          </w:tcPr>
          <w:p w14:paraId="74BBE8A4"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1</w:t>
            </w:r>
          </w:p>
        </w:tc>
        <w:tc>
          <w:tcPr>
            <w:tcW w:w="343" w:type="pct"/>
            <w:noWrap/>
            <w:hideMark/>
          </w:tcPr>
          <w:p w14:paraId="67D8BF15"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en-GB"/>
              </w:rPr>
            </w:pPr>
            <w:r w:rsidRPr="00D20952">
              <w:rPr>
                <w:rFonts w:ascii="Calibri" w:eastAsia="Times New Roman" w:hAnsi="Calibri" w:cs="Times New Roman"/>
                <w:color w:val="000000"/>
                <w:sz w:val="16"/>
                <w:szCs w:val="16"/>
                <w:lang w:eastAsia="en-GB"/>
              </w:rPr>
              <w:t>6</w:t>
            </w:r>
          </w:p>
        </w:tc>
        <w:tc>
          <w:tcPr>
            <w:tcW w:w="555" w:type="pct"/>
            <w:noWrap/>
            <w:hideMark/>
          </w:tcPr>
          <w:p w14:paraId="01276ADD"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25</w:t>
            </w:r>
          </w:p>
        </w:tc>
      </w:tr>
      <w:tr w:rsidR="002237E4" w:rsidRPr="00D20952" w14:paraId="777554B1" w14:textId="77777777" w:rsidTr="00026D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5FC9C8D9" w14:textId="77777777" w:rsidR="002237E4" w:rsidRPr="00D20952" w:rsidRDefault="002237E4" w:rsidP="002237E4">
            <w:pPr>
              <w:rPr>
                <w:rFonts w:ascii="Calibri" w:eastAsia="Times New Roman" w:hAnsi="Calibri" w:cs="Times New Roman"/>
                <w:b w:val="0"/>
                <w:bCs w:val="0"/>
                <w:color w:val="000000"/>
                <w:sz w:val="16"/>
                <w:szCs w:val="16"/>
                <w:lang w:eastAsia="en-GB"/>
              </w:rPr>
            </w:pPr>
            <w:r w:rsidRPr="00D20952">
              <w:rPr>
                <w:rFonts w:ascii="Calibri" w:eastAsia="Times New Roman" w:hAnsi="Calibri" w:cs="Times New Roman"/>
                <w:b w:val="0"/>
                <w:bCs w:val="0"/>
                <w:color w:val="000000"/>
                <w:sz w:val="16"/>
                <w:szCs w:val="16"/>
                <w:lang w:eastAsia="en-GB"/>
              </w:rPr>
              <w:t xml:space="preserve">Total </w:t>
            </w:r>
          </w:p>
        </w:tc>
        <w:tc>
          <w:tcPr>
            <w:tcW w:w="346" w:type="pct"/>
            <w:noWrap/>
            <w:hideMark/>
          </w:tcPr>
          <w:p w14:paraId="5B2B0A1E"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74</w:t>
            </w:r>
          </w:p>
        </w:tc>
        <w:tc>
          <w:tcPr>
            <w:tcW w:w="346" w:type="pct"/>
            <w:noWrap/>
            <w:hideMark/>
          </w:tcPr>
          <w:p w14:paraId="1D300036"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47</w:t>
            </w:r>
          </w:p>
        </w:tc>
        <w:tc>
          <w:tcPr>
            <w:tcW w:w="346" w:type="pct"/>
            <w:noWrap/>
            <w:hideMark/>
          </w:tcPr>
          <w:p w14:paraId="5584CCE4"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53</w:t>
            </w:r>
          </w:p>
        </w:tc>
        <w:tc>
          <w:tcPr>
            <w:tcW w:w="346" w:type="pct"/>
            <w:noWrap/>
            <w:hideMark/>
          </w:tcPr>
          <w:p w14:paraId="62B52649"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71</w:t>
            </w:r>
          </w:p>
        </w:tc>
        <w:tc>
          <w:tcPr>
            <w:tcW w:w="346" w:type="pct"/>
            <w:noWrap/>
            <w:hideMark/>
          </w:tcPr>
          <w:p w14:paraId="5A8AA818"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176</w:t>
            </w:r>
          </w:p>
        </w:tc>
        <w:tc>
          <w:tcPr>
            <w:tcW w:w="346" w:type="pct"/>
            <w:noWrap/>
            <w:hideMark/>
          </w:tcPr>
          <w:p w14:paraId="145F77F0"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129</w:t>
            </w:r>
          </w:p>
        </w:tc>
        <w:tc>
          <w:tcPr>
            <w:tcW w:w="346" w:type="pct"/>
            <w:noWrap/>
            <w:hideMark/>
          </w:tcPr>
          <w:p w14:paraId="2D88F626"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189</w:t>
            </w:r>
          </w:p>
        </w:tc>
        <w:tc>
          <w:tcPr>
            <w:tcW w:w="346" w:type="pct"/>
            <w:noWrap/>
            <w:hideMark/>
          </w:tcPr>
          <w:p w14:paraId="7A57DFFA"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215</w:t>
            </w:r>
          </w:p>
        </w:tc>
        <w:tc>
          <w:tcPr>
            <w:tcW w:w="346" w:type="pct"/>
            <w:noWrap/>
            <w:hideMark/>
          </w:tcPr>
          <w:p w14:paraId="1838614D"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162</w:t>
            </w:r>
          </w:p>
        </w:tc>
        <w:tc>
          <w:tcPr>
            <w:tcW w:w="343" w:type="pct"/>
            <w:noWrap/>
            <w:hideMark/>
          </w:tcPr>
          <w:p w14:paraId="45F9749B"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236</w:t>
            </w:r>
          </w:p>
        </w:tc>
        <w:tc>
          <w:tcPr>
            <w:tcW w:w="555" w:type="pct"/>
            <w:noWrap/>
            <w:hideMark/>
          </w:tcPr>
          <w:p w14:paraId="0DFB298A" w14:textId="77777777" w:rsidR="002237E4" w:rsidRPr="00D20952" w:rsidRDefault="002237E4" w:rsidP="00026D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1352</w:t>
            </w:r>
          </w:p>
        </w:tc>
      </w:tr>
      <w:tr w:rsidR="002237E4" w:rsidRPr="00D20952" w14:paraId="5A8643E6" w14:textId="77777777" w:rsidTr="00026DCD">
        <w:trPr>
          <w:trHeight w:val="300"/>
        </w:trPr>
        <w:tc>
          <w:tcPr>
            <w:cnfStyle w:val="001000000000" w:firstRow="0" w:lastRow="0" w:firstColumn="1" w:lastColumn="0" w:oddVBand="0" w:evenVBand="0" w:oddHBand="0" w:evenHBand="0" w:firstRowFirstColumn="0" w:firstRowLastColumn="0" w:lastRowFirstColumn="0" w:lastRowLastColumn="0"/>
            <w:tcW w:w="988" w:type="pct"/>
            <w:noWrap/>
            <w:hideMark/>
          </w:tcPr>
          <w:p w14:paraId="6B3F0807" w14:textId="77777777" w:rsidR="002237E4" w:rsidRPr="00D20952" w:rsidRDefault="002237E4" w:rsidP="002237E4">
            <w:pPr>
              <w:rPr>
                <w:rFonts w:ascii="Calibri" w:eastAsia="Times New Roman" w:hAnsi="Calibri" w:cs="Times New Roman"/>
                <w:b w:val="0"/>
                <w:bCs w:val="0"/>
                <w:color w:val="000000"/>
                <w:sz w:val="16"/>
                <w:szCs w:val="16"/>
                <w:lang w:eastAsia="en-GB"/>
              </w:rPr>
            </w:pPr>
            <w:r w:rsidRPr="00D20952">
              <w:rPr>
                <w:rFonts w:ascii="Calibri" w:eastAsia="Times New Roman" w:hAnsi="Calibri" w:cs="Times New Roman"/>
                <w:b w:val="0"/>
                <w:bCs w:val="0"/>
                <w:color w:val="000000"/>
                <w:sz w:val="16"/>
                <w:szCs w:val="16"/>
                <w:lang w:eastAsia="en-GB"/>
              </w:rPr>
              <w:t>%</w:t>
            </w:r>
          </w:p>
        </w:tc>
        <w:tc>
          <w:tcPr>
            <w:tcW w:w="346" w:type="pct"/>
            <w:noWrap/>
            <w:hideMark/>
          </w:tcPr>
          <w:p w14:paraId="6C23ECF3"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5.5%</w:t>
            </w:r>
          </w:p>
        </w:tc>
        <w:tc>
          <w:tcPr>
            <w:tcW w:w="346" w:type="pct"/>
            <w:noWrap/>
            <w:hideMark/>
          </w:tcPr>
          <w:p w14:paraId="39462296"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3.5%</w:t>
            </w:r>
          </w:p>
        </w:tc>
        <w:tc>
          <w:tcPr>
            <w:tcW w:w="346" w:type="pct"/>
            <w:noWrap/>
            <w:hideMark/>
          </w:tcPr>
          <w:p w14:paraId="52A99528"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3.9%</w:t>
            </w:r>
          </w:p>
        </w:tc>
        <w:tc>
          <w:tcPr>
            <w:tcW w:w="346" w:type="pct"/>
            <w:noWrap/>
            <w:hideMark/>
          </w:tcPr>
          <w:p w14:paraId="4ECBF001"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5.3%</w:t>
            </w:r>
          </w:p>
        </w:tc>
        <w:tc>
          <w:tcPr>
            <w:tcW w:w="346" w:type="pct"/>
            <w:noWrap/>
            <w:hideMark/>
          </w:tcPr>
          <w:p w14:paraId="00C3335A"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13.0%</w:t>
            </w:r>
          </w:p>
        </w:tc>
        <w:tc>
          <w:tcPr>
            <w:tcW w:w="346" w:type="pct"/>
            <w:noWrap/>
            <w:hideMark/>
          </w:tcPr>
          <w:p w14:paraId="5B95C721"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9.5%</w:t>
            </w:r>
          </w:p>
        </w:tc>
        <w:tc>
          <w:tcPr>
            <w:tcW w:w="346" w:type="pct"/>
            <w:noWrap/>
            <w:hideMark/>
          </w:tcPr>
          <w:p w14:paraId="1C05291D"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14.0%</w:t>
            </w:r>
          </w:p>
        </w:tc>
        <w:tc>
          <w:tcPr>
            <w:tcW w:w="346" w:type="pct"/>
            <w:noWrap/>
            <w:hideMark/>
          </w:tcPr>
          <w:p w14:paraId="0D070099"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15.9%</w:t>
            </w:r>
          </w:p>
        </w:tc>
        <w:tc>
          <w:tcPr>
            <w:tcW w:w="346" w:type="pct"/>
            <w:noWrap/>
            <w:hideMark/>
          </w:tcPr>
          <w:p w14:paraId="60AEB6DC"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12.0%</w:t>
            </w:r>
          </w:p>
        </w:tc>
        <w:tc>
          <w:tcPr>
            <w:tcW w:w="343" w:type="pct"/>
            <w:noWrap/>
            <w:hideMark/>
          </w:tcPr>
          <w:p w14:paraId="29AA087D"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17.5%</w:t>
            </w:r>
          </w:p>
        </w:tc>
        <w:tc>
          <w:tcPr>
            <w:tcW w:w="555" w:type="pct"/>
            <w:noWrap/>
            <w:hideMark/>
          </w:tcPr>
          <w:p w14:paraId="7B1472D5" w14:textId="77777777" w:rsidR="002237E4" w:rsidRPr="00D20952" w:rsidRDefault="002237E4" w:rsidP="00026D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6"/>
                <w:szCs w:val="16"/>
                <w:lang w:eastAsia="en-GB"/>
              </w:rPr>
            </w:pPr>
            <w:r w:rsidRPr="00D20952">
              <w:rPr>
                <w:rFonts w:ascii="Calibri" w:eastAsia="Times New Roman" w:hAnsi="Calibri" w:cs="Times New Roman"/>
                <w:b/>
                <w:bCs/>
                <w:color w:val="000000"/>
                <w:sz w:val="16"/>
                <w:szCs w:val="16"/>
                <w:lang w:eastAsia="en-GB"/>
              </w:rPr>
              <w:t>100.0%</w:t>
            </w:r>
          </w:p>
        </w:tc>
      </w:tr>
    </w:tbl>
    <w:p w14:paraId="6BE7A565" w14:textId="77777777" w:rsidR="00C44A26" w:rsidRDefault="00C44A26" w:rsidP="007E69E6">
      <w:pPr>
        <w:spacing w:after="0" w:line="240" w:lineRule="auto"/>
        <w:ind w:left="66"/>
        <w:rPr>
          <w:rFonts w:ascii="Arial" w:hAnsi="Arial" w:cs="Arial"/>
          <w:b/>
          <w:color w:val="0070C0"/>
          <w:sz w:val="24"/>
          <w:szCs w:val="24"/>
        </w:rPr>
      </w:pPr>
    </w:p>
    <w:p w14:paraId="30C1018A" w14:textId="77777777" w:rsidR="006F6E1F" w:rsidRDefault="006F6E1F" w:rsidP="007E69E6">
      <w:pPr>
        <w:spacing w:after="0" w:line="240" w:lineRule="auto"/>
        <w:ind w:left="66"/>
        <w:rPr>
          <w:rFonts w:ascii="Arial" w:hAnsi="Arial" w:cs="Arial"/>
          <w:b/>
          <w:color w:val="0070C0"/>
          <w:sz w:val="24"/>
          <w:szCs w:val="24"/>
        </w:rPr>
      </w:pPr>
    </w:p>
    <w:p w14:paraId="7764C9B2" w14:textId="77777777" w:rsidR="00905300" w:rsidRPr="00BF1119" w:rsidRDefault="00BF1119" w:rsidP="00BF1119">
      <w:pPr>
        <w:spacing w:after="0" w:line="240" w:lineRule="auto"/>
        <w:rPr>
          <w:rFonts w:ascii="Arial" w:hAnsi="Arial" w:cs="Arial"/>
          <w:b/>
          <w:color w:val="0070C0"/>
          <w:sz w:val="24"/>
          <w:szCs w:val="24"/>
        </w:rPr>
      </w:pPr>
      <w:r>
        <w:t xml:space="preserve">Respondents who rated </w:t>
      </w:r>
      <w:r w:rsidR="00905300">
        <w:t xml:space="preserve">work experience </w:t>
      </w:r>
      <w:r>
        <w:t xml:space="preserve">as </w:t>
      </w:r>
      <w:r w:rsidRPr="00336582">
        <w:rPr>
          <w:b/>
        </w:rPr>
        <w:t>‘Extremely Valuable’</w:t>
      </w:r>
      <w:r>
        <w:t xml:space="preserve"> (score of 8-10) provided the following comments about their experience and the usefulness of their experience</w:t>
      </w:r>
      <w:r w:rsidR="00905300">
        <w:t>:</w:t>
      </w:r>
    </w:p>
    <w:p w14:paraId="709AA533" w14:textId="77777777" w:rsidR="00BF1119" w:rsidRDefault="00BF1119" w:rsidP="00BF1119">
      <w:pPr>
        <w:pStyle w:val="ListParagraph"/>
        <w:spacing w:after="0" w:line="240" w:lineRule="auto"/>
        <w:ind w:left="426"/>
        <w:rPr>
          <w:rFonts w:ascii="Arial" w:hAnsi="Arial" w:cs="Arial"/>
          <w:b/>
          <w:color w:val="0070C0"/>
          <w:sz w:val="24"/>
          <w:szCs w:val="24"/>
        </w:rPr>
      </w:pPr>
    </w:p>
    <w:p w14:paraId="77C09953" w14:textId="77777777" w:rsidR="00336582" w:rsidRPr="004264AA" w:rsidRDefault="004264AA" w:rsidP="004264AA">
      <w:pPr>
        <w:pStyle w:val="ListParagraph"/>
        <w:spacing w:after="0" w:line="240" w:lineRule="auto"/>
        <w:ind w:left="426"/>
        <w:rPr>
          <w:rFonts w:ascii="Arial" w:hAnsi="Arial" w:cs="Arial"/>
          <w:b/>
          <w:i/>
          <w:color w:val="0070C0"/>
          <w:sz w:val="24"/>
          <w:szCs w:val="24"/>
        </w:rPr>
      </w:pPr>
      <w:r>
        <w:rPr>
          <w:rFonts w:ascii="Calibri" w:eastAsia="Times New Roman" w:hAnsi="Calibri" w:cs="Times New Roman"/>
          <w:i/>
          <w:color w:val="0070C0"/>
          <w:lang w:eastAsia="en-GB"/>
        </w:rPr>
        <w:t>‘I</w:t>
      </w:r>
      <w:r w:rsidRPr="004264AA">
        <w:rPr>
          <w:rFonts w:ascii="Calibri" w:eastAsia="Times New Roman" w:hAnsi="Calibri" w:cs="Times New Roman"/>
          <w:i/>
          <w:color w:val="0070C0"/>
          <w:lang w:eastAsia="en-GB"/>
        </w:rPr>
        <w:t>t helps you with the future and give you some confidence and gives you an idea on what to do</w:t>
      </w:r>
      <w:r>
        <w:rPr>
          <w:rFonts w:ascii="Calibri" w:eastAsia="Times New Roman" w:hAnsi="Calibri" w:cs="Times New Roman"/>
          <w:i/>
          <w:color w:val="0070C0"/>
          <w:lang w:eastAsia="en-GB"/>
        </w:rPr>
        <w:t>’</w:t>
      </w:r>
    </w:p>
    <w:p w14:paraId="32C6F279" w14:textId="77777777" w:rsidR="00336582" w:rsidRPr="004264AA" w:rsidRDefault="00336582" w:rsidP="004264AA">
      <w:pPr>
        <w:pStyle w:val="ListParagraph"/>
        <w:spacing w:after="0" w:line="240" w:lineRule="auto"/>
        <w:ind w:left="426"/>
        <w:rPr>
          <w:rFonts w:ascii="Arial" w:hAnsi="Arial" w:cs="Arial"/>
          <w:b/>
          <w:i/>
          <w:color w:val="0070C0"/>
          <w:sz w:val="24"/>
          <w:szCs w:val="24"/>
        </w:rPr>
      </w:pPr>
    </w:p>
    <w:p w14:paraId="1550E666" w14:textId="77777777" w:rsidR="00336582" w:rsidRPr="004264AA" w:rsidRDefault="004264AA" w:rsidP="004264AA">
      <w:pPr>
        <w:pStyle w:val="ListParagraph"/>
        <w:spacing w:after="0" w:line="240" w:lineRule="auto"/>
        <w:ind w:left="426"/>
        <w:rPr>
          <w:rFonts w:ascii="Arial" w:hAnsi="Arial" w:cs="Arial"/>
          <w:b/>
          <w:i/>
          <w:color w:val="0070C0"/>
          <w:sz w:val="24"/>
          <w:szCs w:val="24"/>
        </w:rPr>
      </w:pP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I did my work experience at a Dental Practice and it helped me to confirm that that was the career was definite I wanted to get into. Due to the nature of the work| I was only able to observe and wasn’t able to do much practically but even just observing helped me to make a decision about the course I want to do at university</w:t>
      </w:r>
      <w:r>
        <w:rPr>
          <w:rFonts w:ascii="Calibri" w:eastAsia="Times New Roman" w:hAnsi="Calibri" w:cs="Times New Roman"/>
          <w:i/>
          <w:color w:val="0070C0"/>
          <w:lang w:eastAsia="en-GB"/>
        </w:rPr>
        <w:t>’</w:t>
      </w:r>
    </w:p>
    <w:p w14:paraId="5BA393BF" w14:textId="77777777" w:rsidR="00336582" w:rsidRPr="004264AA" w:rsidRDefault="00336582" w:rsidP="004264AA">
      <w:pPr>
        <w:pStyle w:val="ListParagraph"/>
        <w:spacing w:after="0" w:line="240" w:lineRule="auto"/>
        <w:ind w:left="426"/>
        <w:rPr>
          <w:rFonts w:ascii="Arial" w:hAnsi="Arial" w:cs="Arial"/>
          <w:b/>
          <w:i/>
          <w:color w:val="0070C0"/>
          <w:sz w:val="24"/>
          <w:szCs w:val="24"/>
        </w:rPr>
      </w:pPr>
    </w:p>
    <w:p w14:paraId="2D67E52C" w14:textId="77777777" w:rsidR="004264AA" w:rsidRPr="004264AA" w:rsidRDefault="004264AA" w:rsidP="004264AA">
      <w:pPr>
        <w:pStyle w:val="ListParagraph"/>
        <w:spacing w:after="0" w:line="240" w:lineRule="auto"/>
        <w:ind w:left="426"/>
        <w:rPr>
          <w:rFonts w:ascii="Arial" w:hAnsi="Arial" w:cs="Arial"/>
          <w:b/>
          <w:i/>
          <w:color w:val="0070C0"/>
          <w:sz w:val="24"/>
          <w:szCs w:val="24"/>
        </w:rPr>
      </w:pP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I completed my work experience in Year 10 whilst studying at Glenmoor Academy. For this I spent two weeks on an archaeological dig with Bournemouth University due to my love of history. I know now that this is not the career path for me but I am glad I had that experi</w:t>
      </w:r>
      <w:r>
        <w:rPr>
          <w:rFonts w:ascii="Calibri" w:eastAsia="Times New Roman" w:hAnsi="Calibri" w:cs="Times New Roman"/>
          <w:i/>
          <w:color w:val="0070C0"/>
          <w:lang w:eastAsia="en-GB"/>
        </w:rPr>
        <w:t>enced and that I am clearer now’</w:t>
      </w:r>
    </w:p>
    <w:p w14:paraId="05CF9A36" w14:textId="77777777" w:rsidR="004264AA" w:rsidRPr="004264AA" w:rsidRDefault="004264AA" w:rsidP="004264AA">
      <w:pPr>
        <w:pStyle w:val="ListParagraph"/>
        <w:spacing w:after="0" w:line="240" w:lineRule="auto"/>
        <w:ind w:left="426"/>
        <w:rPr>
          <w:rFonts w:ascii="Arial" w:hAnsi="Arial" w:cs="Arial"/>
          <w:b/>
          <w:i/>
          <w:color w:val="0070C0"/>
          <w:sz w:val="24"/>
          <w:szCs w:val="24"/>
        </w:rPr>
      </w:pPr>
    </w:p>
    <w:p w14:paraId="085BB933" w14:textId="77777777" w:rsidR="004264AA" w:rsidRPr="004264AA" w:rsidRDefault="004264AA" w:rsidP="004264AA">
      <w:pPr>
        <w:pStyle w:val="ListParagraph"/>
        <w:spacing w:after="0" w:line="240" w:lineRule="auto"/>
        <w:ind w:left="426"/>
        <w:rPr>
          <w:rFonts w:ascii="Arial" w:hAnsi="Arial" w:cs="Arial"/>
          <w:b/>
          <w:i/>
          <w:color w:val="0070C0"/>
          <w:sz w:val="24"/>
          <w:szCs w:val="24"/>
        </w:rPr>
      </w:pP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My time during work experience was incredibly valuable so I was so shocked when I heard not every schools does it. For myself I went to a business which specialised in a career I though</w:t>
      </w:r>
      <w:r>
        <w:rPr>
          <w:rFonts w:ascii="Calibri" w:eastAsia="Times New Roman" w:hAnsi="Calibri" w:cs="Times New Roman"/>
          <w:i/>
          <w:color w:val="0070C0"/>
          <w:lang w:eastAsia="en-GB"/>
        </w:rPr>
        <w:t>t I wanted to pursue. However,</w:t>
      </w:r>
      <w:r w:rsidRPr="004264AA">
        <w:rPr>
          <w:rFonts w:ascii="Calibri" w:eastAsia="Times New Roman" w:hAnsi="Calibri" w:cs="Times New Roman"/>
          <w:i/>
          <w:color w:val="0070C0"/>
          <w:lang w:eastAsia="en-GB"/>
        </w:rPr>
        <w:t xml:space="preserve"> I hated my week there. Although it was so enlightening. Despite my </w:t>
      </w:r>
      <w:r>
        <w:rPr>
          <w:rFonts w:ascii="Calibri" w:eastAsia="Times New Roman" w:hAnsi="Calibri" w:cs="Times New Roman"/>
          <w:i/>
          <w:color w:val="0070C0"/>
          <w:lang w:eastAsia="en-GB"/>
        </w:rPr>
        <w:t>experience as to how I didn’</w:t>
      </w:r>
      <w:r w:rsidRPr="004264AA">
        <w:rPr>
          <w:rFonts w:ascii="Calibri" w:eastAsia="Times New Roman" w:hAnsi="Calibri" w:cs="Times New Roman"/>
          <w:i/>
          <w:color w:val="0070C0"/>
          <w:lang w:eastAsia="en-GB"/>
        </w:rPr>
        <w:t xml:space="preserve">t enjoy the </w:t>
      </w:r>
      <w:r w:rsidRPr="004264AA">
        <w:rPr>
          <w:rFonts w:ascii="Calibri" w:eastAsia="Times New Roman" w:hAnsi="Calibri" w:cs="Times New Roman"/>
          <w:i/>
          <w:color w:val="0070C0"/>
          <w:lang w:eastAsia="en-GB"/>
        </w:rPr>
        <w:lastRenderedPageBreak/>
        <w:t>environment</w:t>
      </w: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 xml:space="preserve"> it was incredibly valuable. It was in a career I was thinking seriously about - and if I hadn</w:t>
      </w: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t had real life experience I would have taken totally different A-Levels and had a completely different career plan - only to realise when I would eventually be working there I wouldn</w:t>
      </w: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t enjoy it. I think it is one of the most valuable experiences the school has to offer and mine took place in year 10</w:t>
      </w: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 xml:space="preserve"> which I think is a good age as you need to have it before you choose your A-Levels. My school is also having another week work experience in June for year 12&amp;</w:t>
      </w:r>
      <w:r>
        <w:rPr>
          <w:rFonts w:ascii="Calibri" w:eastAsia="Times New Roman" w:hAnsi="Calibri" w:cs="Times New Roman"/>
          <w:i/>
          <w:color w:val="0070C0"/>
          <w:lang w:eastAsia="en-GB"/>
        </w:rPr>
        <w:t>1</w:t>
      </w:r>
      <w:r w:rsidRPr="004264AA">
        <w:rPr>
          <w:rFonts w:ascii="Calibri" w:eastAsia="Times New Roman" w:hAnsi="Calibri" w:cs="Times New Roman"/>
          <w:i/>
          <w:color w:val="0070C0"/>
          <w:lang w:eastAsia="en-GB"/>
        </w:rPr>
        <w:t>3</w:t>
      </w: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s which I am looking forward to which I</w:t>
      </w:r>
      <w:r>
        <w:rPr>
          <w:rFonts w:ascii="Calibri" w:eastAsia="Times New Roman" w:hAnsi="Calibri" w:cs="Times New Roman"/>
          <w:i/>
          <w:color w:val="0070C0"/>
          <w:lang w:eastAsia="en-GB"/>
        </w:rPr>
        <w:t xml:space="preserve"> think will be just as valuable’</w:t>
      </w:r>
    </w:p>
    <w:p w14:paraId="41DC9A1E" w14:textId="77777777" w:rsidR="004264AA" w:rsidRPr="004264AA" w:rsidRDefault="004264AA" w:rsidP="004264AA">
      <w:pPr>
        <w:pStyle w:val="ListParagraph"/>
        <w:spacing w:after="0" w:line="240" w:lineRule="auto"/>
        <w:ind w:left="426"/>
        <w:rPr>
          <w:rFonts w:ascii="Arial" w:hAnsi="Arial" w:cs="Arial"/>
          <w:b/>
          <w:i/>
          <w:color w:val="0070C0"/>
          <w:sz w:val="24"/>
          <w:szCs w:val="24"/>
        </w:rPr>
      </w:pPr>
    </w:p>
    <w:p w14:paraId="47113A67" w14:textId="77777777" w:rsidR="004264AA" w:rsidRPr="004264AA" w:rsidRDefault="004264AA" w:rsidP="004264AA">
      <w:pPr>
        <w:spacing w:after="0" w:line="240" w:lineRule="auto"/>
        <w:ind w:left="426"/>
        <w:rPr>
          <w:rFonts w:ascii="Calibri" w:eastAsia="Times New Roman" w:hAnsi="Calibri" w:cs="Times New Roman"/>
          <w:i/>
          <w:color w:val="0070C0"/>
          <w:lang w:eastAsia="en-GB"/>
        </w:rPr>
      </w:pP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I have applied for a work experience placement and so far I have learnt how to write a CV and a Covering Letter through the help from my teacher work experience advisers and career advisers. Through this experience so far I have learned different employment skill</w:t>
      </w:r>
      <w:r>
        <w:rPr>
          <w:rFonts w:ascii="Calibri" w:eastAsia="Times New Roman" w:hAnsi="Calibri" w:cs="Times New Roman"/>
          <w:i/>
          <w:color w:val="0070C0"/>
          <w:lang w:eastAsia="en-GB"/>
        </w:rPr>
        <w:t>s</w:t>
      </w:r>
      <w:r w:rsidRPr="004264AA">
        <w:rPr>
          <w:rFonts w:ascii="Calibri" w:eastAsia="Times New Roman" w:hAnsi="Calibri" w:cs="Times New Roman"/>
          <w:i/>
          <w:color w:val="0070C0"/>
          <w:lang w:eastAsia="en-GB"/>
        </w:rPr>
        <w:t xml:space="preserve"> which employers are looking for; I found this very useful and important not only for this work experience but also for future employment. I also think that learning and knowing what to do in an interview is also very important and useful for future employment as well as shadowing workers in the work experience placement to know and see what they do as well as doing some work in the placement</w:t>
      </w: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 xml:space="preserve"> </w:t>
      </w:r>
    </w:p>
    <w:p w14:paraId="7AFA6286" w14:textId="77777777" w:rsidR="00336582" w:rsidRPr="004264AA" w:rsidRDefault="00336582" w:rsidP="004264AA">
      <w:pPr>
        <w:pStyle w:val="ListParagraph"/>
        <w:spacing w:after="0" w:line="240" w:lineRule="auto"/>
        <w:ind w:left="426"/>
        <w:rPr>
          <w:rFonts w:ascii="Arial" w:hAnsi="Arial" w:cs="Arial"/>
          <w:b/>
          <w:i/>
          <w:color w:val="0070C0"/>
          <w:sz w:val="24"/>
          <w:szCs w:val="24"/>
        </w:rPr>
      </w:pPr>
    </w:p>
    <w:p w14:paraId="72A2981A" w14:textId="77777777" w:rsidR="00336582" w:rsidRPr="004264AA" w:rsidRDefault="004264AA" w:rsidP="004264AA">
      <w:pPr>
        <w:pStyle w:val="ListParagraph"/>
        <w:spacing w:after="0" w:line="240" w:lineRule="auto"/>
        <w:ind w:left="426"/>
        <w:rPr>
          <w:rFonts w:ascii="Calibri" w:eastAsia="Times New Roman" w:hAnsi="Calibri" w:cs="Times New Roman"/>
          <w:i/>
          <w:color w:val="0070C0"/>
          <w:lang w:eastAsia="en-GB"/>
        </w:rPr>
      </w:pP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I am planning to study medicine and I found work experience in hospitals and GP practices really helpful in determining which aspects of the career attract me</w:t>
      </w:r>
      <w:r>
        <w:rPr>
          <w:rFonts w:ascii="Calibri" w:eastAsia="Times New Roman" w:hAnsi="Calibri" w:cs="Times New Roman"/>
          <w:i/>
          <w:color w:val="0070C0"/>
          <w:lang w:eastAsia="en-GB"/>
        </w:rPr>
        <w:t>’</w:t>
      </w:r>
    </w:p>
    <w:p w14:paraId="62B20D29" w14:textId="77777777" w:rsidR="004264AA" w:rsidRPr="004264AA" w:rsidRDefault="004264AA" w:rsidP="004264AA">
      <w:pPr>
        <w:pStyle w:val="ListParagraph"/>
        <w:spacing w:after="0" w:line="240" w:lineRule="auto"/>
        <w:ind w:left="426"/>
        <w:rPr>
          <w:rFonts w:ascii="Calibri" w:eastAsia="Times New Roman" w:hAnsi="Calibri" w:cs="Times New Roman"/>
          <w:i/>
          <w:color w:val="0070C0"/>
          <w:lang w:eastAsia="en-GB"/>
        </w:rPr>
      </w:pPr>
    </w:p>
    <w:p w14:paraId="63AFD780" w14:textId="77777777" w:rsidR="004264AA" w:rsidRPr="004264AA" w:rsidRDefault="004264AA" w:rsidP="004264AA">
      <w:pPr>
        <w:spacing w:after="0" w:line="240" w:lineRule="auto"/>
        <w:ind w:left="426"/>
        <w:rPr>
          <w:rFonts w:ascii="Calibri" w:eastAsia="Times New Roman" w:hAnsi="Calibri" w:cs="Times New Roman"/>
          <w:i/>
          <w:color w:val="0070C0"/>
          <w:lang w:eastAsia="en-GB"/>
        </w:rPr>
      </w:pPr>
      <w:r>
        <w:rPr>
          <w:rFonts w:ascii="Calibri" w:eastAsia="Times New Roman" w:hAnsi="Calibri" w:cs="Times New Roman"/>
          <w:i/>
          <w:color w:val="0070C0"/>
          <w:lang w:eastAsia="en-GB"/>
        </w:rPr>
        <w:t>‘</w:t>
      </w:r>
      <w:r w:rsidRPr="004264AA">
        <w:rPr>
          <w:rFonts w:ascii="Calibri" w:eastAsia="Times New Roman" w:hAnsi="Calibri" w:cs="Times New Roman"/>
          <w:i/>
          <w:color w:val="0070C0"/>
          <w:lang w:eastAsia="en-GB"/>
        </w:rPr>
        <w:t>I completed my work experience in a company that mainly had electrical and mechanical engineers I loved bein</w:t>
      </w:r>
      <w:r>
        <w:rPr>
          <w:rFonts w:ascii="Calibri" w:eastAsia="Times New Roman" w:hAnsi="Calibri" w:cs="Times New Roman"/>
          <w:i/>
          <w:color w:val="0070C0"/>
          <w:lang w:eastAsia="en-GB"/>
        </w:rPr>
        <w:t>g there even though it wasn’</w:t>
      </w:r>
      <w:r w:rsidRPr="004264AA">
        <w:rPr>
          <w:rFonts w:ascii="Calibri" w:eastAsia="Times New Roman" w:hAnsi="Calibri" w:cs="Times New Roman"/>
          <w:i/>
          <w:color w:val="0070C0"/>
          <w:lang w:eastAsia="en-GB"/>
        </w:rPr>
        <w:t>t ex</w:t>
      </w:r>
      <w:r>
        <w:rPr>
          <w:rFonts w:ascii="Calibri" w:eastAsia="Times New Roman" w:hAnsi="Calibri" w:cs="Times New Roman"/>
          <w:i/>
          <w:color w:val="0070C0"/>
          <w:lang w:eastAsia="en-GB"/>
        </w:rPr>
        <w:t xml:space="preserve">actly the area of engineering I </w:t>
      </w:r>
      <w:r w:rsidRPr="004264AA">
        <w:rPr>
          <w:rFonts w:ascii="Calibri" w:eastAsia="Times New Roman" w:hAnsi="Calibri" w:cs="Times New Roman"/>
          <w:i/>
          <w:color w:val="0070C0"/>
          <w:lang w:eastAsia="en-GB"/>
        </w:rPr>
        <w:t>want to go into. But the experience of having to apply to go in to company and then spending a week or more doing it in a work environment really gives life experience about what to expect when you go into work and also getting comfort</w:t>
      </w:r>
      <w:r w:rsidR="006F6E1F">
        <w:rPr>
          <w:rFonts w:ascii="Calibri" w:eastAsia="Times New Roman" w:hAnsi="Calibri" w:cs="Times New Roman"/>
          <w:i/>
          <w:color w:val="0070C0"/>
          <w:lang w:eastAsia="en-GB"/>
        </w:rPr>
        <w:t>able with application processes’</w:t>
      </w:r>
    </w:p>
    <w:p w14:paraId="6BEB4222" w14:textId="77777777" w:rsidR="004264AA" w:rsidRDefault="004264AA" w:rsidP="004264AA">
      <w:pPr>
        <w:pStyle w:val="ListParagraph"/>
        <w:spacing w:after="0" w:line="240" w:lineRule="auto"/>
        <w:ind w:left="426"/>
        <w:rPr>
          <w:rFonts w:ascii="Arial" w:hAnsi="Arial" w:cs="Arial"/>
          <w:b/>
          <w:color w:val="0070C0"/>
          <w:sz w:val="24"/>
          <w:szCs w:val="24"/>
        </w:rPr>
      </w:pPr>
    </w:p>
    <w:p w14:paraId="3B54FD20" w14:textId="77777777" w:rsidR="006F6E1F" w:rsidRPr="00BF1119" w:rsidRDefault="006F6E1F" w:rsidP="006F6E1F">
      <w:pPr>
        <w:spacing w:after="0" w:line="240" w:lineRule="auto"/>
        <w:rPr>
          <w:rFonts w:ascii="Arial" w:hAnsi="Arial" w:cs="Arial"/>
          <w:b/>
          <w:color w:val="0070C0"/>
          <w:sz w:val="24"/>
          <w:szCs w:val="24"/>
        </w:rPr>
      </w:pPr>
      <w:r>
        <w:t xml:space="preserve">Respondents who rated work experience as </w:t>
      </w:r>
      <w:r w:rsidRPr="00336582">
        <w:rPr>
          <w:b/>
        </w:rPr>
        <w:t>‘</w:t>
      </w:r>
      <w:r>
        <w:rPr>
          <w:b/>
        </w:rPr>
        <w:t>Not</w:t>
      </w:r>
      <w:r w:rsidRPr="00336582">
        <w:rPr>
          <w:b/>
        </w:rPr>
        <w:t xml:space="preserve"> Valuable’</w:t>
      </w:r>
      <w:r>
        <w:t xml:space="preserve"> (score of 1-3) provided the following comments about their experience:</w:t>
      </w:r>
    </w:p>
    <w:p w14:paraId="467F8852" w14:textId="77777777" w:rsidR="00336582" w:rsidRPr="006F6E1F" w:rsidRDefault="00336582" w:rsidP="006F6E1F">
      <w:pPr>
        <w:spacing w:after="0" w:line="240" w:lineRule="auto"/>
        <w:rPr>
          <w:rFonts w:ascii="Arial" w:hAnsi="Arial" w:cs="Arial"/>
          <w:b/>
          <w:color w:val="0070C0"/>
          <w:sz w:val="24"/>
          <w:szCs w:val="24"/>
        </w:rPr>
      </w:pPr>
    </w:p>
    <w:p w14:paraId="259D8782" w14:textId="77777777" w:rsidR="009537BD" w:rsidRPr="006F6E1F" w:rsidRDefault="006F6E1F" w:rsidP="006F6E1F">
      <w:pPr>
        <w:spacing w:after="0" w:line="240" w:lineRule="auto"/>
        <w:ind w:left="426"/>
        <w:rPr>
          <w:rFonts w:ascii="Arial" w:hAnsi="Arial" w:cs="Arial"/>
          <w:b/>
          <w:i/>
          <w:color w:val="0070C0"/>
          <w:sz w:val="24"/>
          <w:szCs w:val="24"/>
        </w:rPr>
      </w:pPr>
      <w:r>
        <w:rPr>
          <w:rFonts w:ascii="Calibri" w:eastAsia="Times New Roman" w:hAnsi="Calibri" w:cs="Times New Roman"/>
          <w:i/>
          <w:color w:val="0070C0"/>
          <w:lang w:eastAsia="en-GB"/>
        </w:rPr>
        <w:t>‘</w:t>
      </w:r>
      <w:r w:rsidRPr="006F6E1F">
        <w:rPr>
          <w:rFonts w:ascii="Calibri" w:eastAsia="Times New Roman" w:hAnsi="Calibri" w:cs="Times New Roman"/>
          <w:i/>
          <w:color w:val="0070C0"/>
          <w:lang w:eastAsia="en-GB"/>
        </w:rPr>
        <w:t>It wa</w:t>
      </w:r>
      <w:r>
        <w:rPr>
          <w:rFonts w:ascii="Calibri" w:eastAsia="Times New Roman" w:hAnsi="Calibri" w:cs="Times New Roman"/>
          <w:i/>
          <w:color w:val="0070C0"/>
          <w:lang w:eastAsia="en-GB"/>
        </w:rPr>
        <w:t>s not useful at all| as I don’</w:t>
      </w:r>
      <w:r w:rsidRPr="006F6E1F">
        <w:rPr>
          <w:rFonts w:ascii="Calibri" w:eastAsia="Times New Roman" w:hAnsi="Calibri" w:cs="Times New Roman"/>
          <w:i/>
          <w:color w:val="0070C0"/>
          <w:lang w:eastAsia="en-GB"/>
        </w:rPr>
        <w:t xml:space="preserve">t </w:t>
      </w:r>
      <w:r>
        <w:rPr>
          <w:rFonts w:ascii="Calibri" w:eastAsia="Times New Roman" w:hAnsi="Calibri" w:cs="Times New Roman"/>
          <w:i/>
          <w:color w:val="0070C0"/>
          <w:lang w:eastAsia="en-GB"/>
        </w:rPr>
        <w:t>want to work in a cafe when I’</w:t>
      </w:r>
      <w:r w:rsidRPr="006F6E1F">
        <w:rPr>
          <w:rFonts w:ascii="Calibri" w:eastAsia="Times New Roman" w:hAnsi="Calibri" w:cs="Times New Roman"/>
          <w:i/>
          <w:color w:val="0070C0"/>
          <w:lang w:eastAsia="en-GB"/>
        </w:rPr>
        <w:t>m older. We should be given life skill lessons not triangle lessons</w:t>
      </w:r>
      <w:r>
        <w:rPr>
          <w:rFonts w:ascii="Calibri" w:eastAsia="Times New Roman" w:hAnsi="Calibri" w:cs="Times New Roman"/>
          <w:i/>
          <w:color w:val="0070C0"/>
          <w:lang w:eastAsia="en-GB"/>
        </w:rPr>
        <w:t>’</w:t>
      </w:r>
    </w:p>
    <w:p w14:paraId="27645846" w14:textId="77777777" w:rsidR="006F6E1F" w:rsidRDefault="006F6E1F" w:rsidP="006F6E1F">
      <w:pPr>
        <w:spacing w:after="0" w:line="240" w:lineRule="auto"/>
        <w:ind w:left="426"/>
        <w:rPr>
          <w:rFonts w:ascii="Calibri" w:eastAsia="Times New Roman" w:hAnsi="Calibri" w:cs="Times New Roman"/>
          <w:i/>
          <w:color w:val="0070C0"/>
          <w:lang w:eastAsia="en-GB"/>
        </w:rPr>
      </w:pPr>
    </w:p>
    <w:p w14:paraId="4F9B4B4C" w14:textId="77777777" w:rsidR="006F6E1F" w:rsidRPr="006F6E1F" w:rsidRDefault="006F6E1F" w:rsidP="006F6E1F">
      <w:pPr>
        <w:spacing w:after="0" w:line="240" w:lineRule="auto"/>
        <w:ind w:left="426"/>
        <w:rPr>
          <w:rFonts w:ascii="Arial" w:hAnsi="Arial" w:cs="Arial"/>
          <w:b/>
          <w:i/>
          <w:color w:val="0070C0"/>
          <w:sz w:val="24"/>
          <w:szCs w:val="24"/>
        </w:rPr>
      </w:pPr>
      <w:r>
        <w:rPr>
          <w:rFonts w:ascii="Calibri" w:eastAsia="Times New Roman" w:hAnsi="Calibri" w:cs="Times New Roman"/>
          <w:i/>
          <w:color w:val="0070C0"/>
          <w:lang w:eastAsia="en-GB"/>
        </w:rPr>
        <w:t>‘</w:t>
      </w:r>
      <w:r w:rsidRPr="006F6E1F">
        <w:rPr>
          <w:rFonts w:ascii="Calibri" w:eastAsia="Times New Roman" w:hAnsi="Calibri" w:cs="Times New Roman"/>
          <w:i/>
          <w:color w:val="0070C0"/>
          <w:lang w:eastAsia="en-GB"/>
        </w:rPr>
        <w:t>It is very difficult to get</w:t>
      </w:r>
      <w:r>
        <w:rPr>
          <w:rFonts w:ascii="Calibri" w:eastAsia="Times New Roman" w:hAnsi="Calibri" w:cs="Times New Roman"/>
          <w:i/>
          <w:color w:val="0070C0"/>
          <w:lang w:eastAsia="en-GB"/>
        </w:rPr>
        <w:t xml:space="preserve"> work experience in the fields I</w:t>
      </w:r>
      <w:r w:rsidRPr="006F6E1F">
        <w:rPr>
          <w:rFonts w:ascii="Calibri" w:eastAsia="Times New Roman" w:hAnsi="Calibri" w:cs="Times New Roman"/>
          <w:i/>
          <w:color w:val="0070C0"/>
          <w:lang w:eastAsia="en-GB"/>
        </w:rPr>
        <w:t xml:space="preserve"> am interested in and therefore had to go with something compl</w:t>
      </w:r>
      <w:r>
        <w:rPr>
          <w:rFonts w:ascii="Calibri" w:eastAsia="Times New Roman" w:hAnsi="Calibri" w:cs="Times New Roman"/>
          <w:i/>
          <w:color w:val="0070C0"/>
          <w:lang w:eastAsia="en-GB"/>
        </w:rPr>
        <w:t>etely irrelevant which didn’</w:t>
      </w:r>
      <w:r w:rsidRPr="006F6E1F">
        <w:rPr>
          <w:rFonts w:ascii="Calibri" w:eastAsia="Times New Roman" w:hAnsi="Calibri" w:cs="Times New Roman"/>
          <w:i/>
          <w:color w:val="0070C0"/>
          <w:lang w:eastAsia="en-GB"/>
        </w:rPr>
        <w:t>t teach me any valuable skills. Unlike previo</w:t>
      </w:r>
      <w:r>
        <w:rPr>
          <w:rFonts w:ascii="Calibri" w:eastAsia="Times New Roman" w:hAnsi="Calibri" w:cs="Times New Roman"/>
          <w:i/>
          <w:color w:val="0070C0"/>
          <w:lang w:eastAsia="en-GB"/>
        </w:rPr>
        <w:t>us years before me</w:t>
      </w:r>
      <w:r w:rsidRPr="006F6E1F">
        <w:rPr>
          <w:rFonts w:ascii="Calibri" w:eastAsia="Times New Roman" w:hAnsi="Calibri" w:cs="Times New Roman"/>
          <w:i/>
          <w:color w:val="0070C0"/>
          <w:lang w:eastAsia="en-GB"/>
        </w:rPr>
        <w:t xml:space="preserve"> our school changed the way they structure work experience meaning that they no longer helped gather work experience unless you had planned to do it during a certa</w:t>
      </w:r>
      <w:r>
        <w:rPr>
          <w:rFonts w:ascii="Calibri" w:eastAsia="Times New Roman" w:hAnsi="Calibri" w:cs="Times New Roman"/>
          <w:i/>
          <w:color w:val="0070C0"/>
          <w:lang w:eastAsia="en-GB"/>
        </w:rPr>
        <w:t xml:space="preserve">in week in the holidays … </w:t>
      </w:r>
      <w:r w:rsidRPr="006F6E1F">
        <w:rPr>
          <w:rFonts w:ascii="Calibri" w:eastAsia="Times New Roman" w:hAnsi="Calibri" w:cs="Times New Roman"/>
          <w:i/>
          <w:color w:val="0070C0"/>
          <w:lang w:eastAsia="en-GB"/>
        </w:rPr>
        <w:t>as I had missed that week I was left alone to try and find work experience mysel</w:t>
      </w:r>
      <w:r>
        <w:rPr>
          <w:rFonts w:ascii="Calibri" w:eastAsia="Times New Roman" w:hAnsi="Calibri" w:cs="Times New Roman"/>
          <w:i/>
          <w:color w:val="0070C0"/>
          <w:lang w:eastAsia="en-GB"/>
        </w:rPr>
        <w:t>f which was a bit of a disaster’</w:t>
      </w:r>
    </w:p>
    <w:p w14:paraId="13A48298" w14:textId="77777777" w:rsidR="006F6E1F" w:rsidRPr="006F6E1F" w:rsidRDefault="006F6E1F" w:rsidP="006F6E1F">
      <w:pPr>
        <w:spacing w:after="0" w:line="240" w:lineRule="auto"/>
        <w:ind w:left="426"/>
        <w:rPr>
          <w:rFonts w:ascii="Arial" w:hAnsi="Arial" w:cs="Arial"/>
          <w:b/>
          <w:i/>
          <w:color w:val="0070C0"/>
          <w:sz w:val="24"/>
          <w:szCs w:val="24"/>
        </w:rPr>
      </w:pPr>
    </w:p>
    <w:p w14:paraId="2932CED9" w14:textId="77777777" w:rsidR="006F6E1F" w:rsidRPr="006F6E1F" w:rsidRDefault="006F6E1F" w:rsidP="006F6E1F">
      <w:pPr>
        <w:spacing w:after="0" w:line="240" w:lineRule="auto"/>
        <w:ind w:left="426"/>
        <w:rPr>
          <w:rFonts w:ascii="Arial" w:hAnsi="Arial" w:cs="Arial"/>
          <w:b/>
          <w:i/>
          <w:color w:val="0070C0"/>
          <w:sz w:val="24"/>
          <w:szCs w:val="24"/>
        </w:rPr>
      </w:pPr>
      <w:r>
        <w:rPr>
          <w:rFonts w:ascii="Calibri" w:eastAsia="Times New Roman" w:hAnsi="Calibri" w:cs="Times New Roman"/>
          <w:i/>
          <w:color w:val="0070C0"/>
          <w:lang w:eastAsia="en-GB"/>
        </w:rPr>
        <w:t>‘I</w:t>
      </w:r>
      <w:r w:rsidRPr="006F6E1F">
        <w:rPr>
          <w:rFonts w:ascii="Calibri" w:eastAsia="Times New Roman" w:hAnsi="Calibri" w:cs="Times New Roman"/>
          <w:i/>
          <w:color w:val="0070C0"/>
          <w:lang w:eastAsia="en-GB"/>
        </w:rPr>
        <w:t xml:space="preserve">t was not at all useful as there were no options to do something </w:t>
      </w:r>
      <w:r>
        <w:rPr>
          <w:rFonts w:ascii="Calibri" w:eastAsia="Times New Roman" w:hAnsi="Calibri" w:cs="Times New Roman"/>
          <w:i/>
          <w:color w:val="0070C0"/>
          <w:lang w:eastAsia="en-GB"/>
        </w:rPr>
        <w:t>I</w:t>
      </w:r>
      <w:r w:rsidRPr="006F6E1F">
        <w:rPr>
          <w:rFonts w:ascii="Calibri" w:eastAsia="Times New Roman" w:hAnsi="Calibri" w:cs="Times New Roman"/>
          <w:i/>
          <w:color w:val="0070C0"/>
          <w:lang w:eastAsia="en-GB"/>
        </w:rPr>
        <w:t xml:space="preserve"> would consider doing in future. My interests being foreign languages and </w:t>
      </w:r>
      <w:r>
        <w:rPr>
          <w:rFonts w:ascii="Calibri" w:eastAsia="Times New Roman" w:hAnsi="Calibri" w:cs="Times New Roman"/>
          <w:i/>
          <w:color w:val="0070C0"/>
          <w:lang w:eastAsia="en-GB"/>
        </w:rPr>
        <w:t>English literature I had a choice between Poole library service or P</w:t>
      </w:r>
      <w:r w:rsidRPr="006F6E1F">
        <w:rPr>
          <w:rFonts w:ascii="Calibri" w:eastAsia="Times New Roman" w:hAnsi="Calibri" w:cs="Times New Roman"/>
          <w:i/>
          <w:color w:val="0070C0"/>
          <w:lang w:eastAsia="en-GB"/>
        </w:rPr>
        <w:t>oole museum; very disappointing</w:t>
      </w:r>
      <w:r>
        <w:rPr>
          <w:rFonts w:ascii="Calibri" w:eastAsia="Times New Roman" w:hAnsi="Calibri" w:cs="Times New Roman"/>
          <w:i/>
          <w:color w:val="0070C0"/>
          <w:lang w:eastAsia="en-GB"/>
        </w:rPr>
        <w:t xml:space="preserve"> and discouraging’</w:t>
      </w:r>
    </w:p>
    <w:p w14:paraId="1D361534" w14:textId="77777777" w:rsidR="006F6E1F" w:rsidRDefault="006F6E1F" w:rsidP="009537BD">
      <w:pPr>
        <w:spacing w:after="0" w:line="240" w:lineRule="auto"/>
        <w:ind w:left="66"/>
        <w:rPr>
          <w:rFonts w:ascii="Arial" w:hAnsi="Arial" w:cs="Arial"/>
          <w:b/>
          <w:color w:val="0070C0"/>
          <w:sz w:val="24"/>
          <w:szCs w:val="24"/>
        </w:rPr>
      </w:pPr>
    </w:p>
    <w:p w14:paraId="3ED83279" w14:textId="77777777" w:rsidR="006F6E1F" w:rsidRDefault="006F6E1F" w:rsidP="009537BD">
      <w:pPr>
        <w:spacing w:after="0" w:line="240" w:lineRule="auto"/>
        <w:ind w:left="66"/>
        <w:rPr>
          <w:rFonts w:ascii="Arial" w:hAnsi="Arial" w:cs="Arial"/>
          <w:b/>
          <w:color w:val="0070C0"/>
          <w:sz w:val="24"/>
          <w:szCs w:val="24"/>
        </w:rPr>
      </w:pPr>
    </w:p>
    <w:p w14:paraId="071529D9" w14:textId="77777777" w:rsidR="006F6E1F" w:rsidRDefault="006F6E1F" w:rsidP="009537BD">
      <w:pPr>
        <w:spacing w:after="0" w:line="240" w:lineRule="auto"/>
        <w:ind w:left="66"/>
        <w:rPr>
          <w:rFonts w:ascii="Arial" w:hAnsi="Arial" w:cs="Arial"/>
          <w:b/>
          <w:color w:val="0070C0"/>
          <w:sz w:val="24"/>
          <w:szCs w:val="24"/>
        </w:rPr>
      </w:pPr>
    </w:p>
    <w:p w14:paraId="51F30DCC" w14:textId="77777777" w:rsidR="006F6E1F" w:rsidRDefault="006F6E1F" w:rsidP="006F6E1F">
      <w:pPr>
        <w:spacing w:after="0" w:line="240" w:lineRule="auto"/>
        <w:ind w:left="66"/>
      </w:pPr>
      <w:r>
        <w:t>A number of respondents felt that since their school did not provide the support required for work experience opportunities:</w:t>
      </w:r>
    </w:p>
    <w:p w14:paraId="74652C23" w14:textId="77777777" w:rsidR="006F6E1F" w:rsidRDefault="006F6E1F" w:rsidP="006F6E1F">
      <w:pPr>
        <w:spacing w:after="0" w:line="240" w:lineRule="auto"/>
        <w:ind w:left="66"/>
        <w:rPr>
          <w:rFonts w:ascii="Arial" w:hAnsi="Arial" w:cs="Arial"/>
          <w:b/>
          <w:color w:val="0070C0"/>
          <w:sz w:val="24"/>
          <w:szCs w:val="24"/>
        </w:rPr>
      </w:pPr>
    </w:p>
    <w:p w14:paraId="685B4388" w14:textId="77777777" w:rsidR="006F6E1F" w:rsidRPr="006F6E1F" w:rsidRDefault="006F6E1F" w:rsidP="006F6E1F">
      <w:pPr>
        <w:spacing w:after="0" w:line="240" w:lineRule="auto"/>
        <w:ind w:left="426"/>
        <w:rPr>
          <w:rFonts w:ascii="Arial" w:hAnsi="Arial" w:cs="Arial"/>
          <w:b/>
          <w:i/>
          <w:color w:val="0070C0"/>
          <w:sz w:val="24"/>
          <w:szCs w:val="24"/>
        </w:rPr>
      </w:pPr>
      <w:r w:rsidRPr="006F6E1F">
        <w:rPr>
          <w:rFonts w:ascii="Calibri" w:eastAsia="Times New Roman" w:hAnsi="Calibri" w:cs="Times New Roman"/>
          <w:i/>
          <w:color w:val="0070C0"/>
          <w:lang w:eastAsia="en-GB"/>
        </w:rPr>
        <w:t>‘The school doesn’t let us complete work placements anymore and if we want one we have to organise it ourselves and it ha</w:t>
      </w:r>
      <w:r>
        <w:rPr>
          <w:rFonts w:ascii="Calibri" w:eastAsia="Times New Roman" w:hAnsi="Calibri" w:cs="Times New Roman"/>
          <w:i/>
          <w:color w:val="0070C0"/>
          <w:lang w:eastAsia="en-GB"/>
        </w:rPr>
        <w:t>s to be outside of school hours</w:t>
      </w:r>
      <w:r w:rsidRPr="006F6E1F">
        <w:rPr>
          <w:rFonts w:ascii="Calibri" w:eastAsia="Times New Roman" w:hAnsi="Calibri" w:cs="Times New Roman"/>
          <w:i/>
          <w:color w:val="0070C0"/>
          <w:lang w:eastAsia="en-GB"/>
        </w:rPr>
        <w:t xml:space="preserve"> this has made it very difficult to get a work placement even though I feel a work placement would be really useful in building knowledge and confidence and helping students decide what kind of path they want to take’</w:t>
      </w:r>
    </w:p>
    <w:p w14:paraId="103AAC53" w14:textId="77777777" w:rsidR="007F0F59" w:rsidRDefault="007F0F59" w:rsidP="00DA5179">
      <w:pPr>
        <w:spacing w:after="0" w:line="240" w:lineRule="auto"/>
        <w:ind w:left="66"/>
        <w:rPr>
          <w:rFonts w:ascii="Arial" w:hAnsi="Arial" w:cs="Arial"/>
          <w:b/>
          <w:color w:val="0070C0"/>
          <w:sz w:val="24"/>
          <w:szCs w:val="24"/>
        </w:rPr>
      </w:pPr>
    </w:p>
    <w:p w14:paraId="35F19F8E" w14:textId="77777777" w:rsidR="007F0F59" w:rsidRDefault="00440827" w:rsidP="00DA5179">
      <w:pPr>
        <w:spacing w:after="0" w:line="240" w:lineRule="auto"/>
        <w:ind w:left="66"/>
        <w:rPr>
          <w:rFonts w:ascii="Arial" w:hAnsi="Arial" w:cs="Arial"/>
          <w:b/>
          <w:color w:val="0070C0"/>
          <w:sz w:val="24"/>
          <w:szCs w:val="24"/>
        </w:rPr>
      </w:pPr>
      <w:r>
        <w:rPr>
          <w:noProof/>
          <w:lang w:eastAsia="en-GB"/>
        </w:rPr>
        <mc:AlternateContent>
          <mc:Choice Requires="wps">
            <w:drawing>
              <wp:anchor distT="0" distB="0" distL="114300" distR="114300" simplePos="0" relativeHeight="251703296" behindDoc="0" locked="0" layoutInCell="1" allowOverlap="1" wp14:anchorId="5139295C" wp14:editId="18F49560">
                <wp:simplePos x="0" y="0"/>
                <wp:positionH relativeFrom="column">
                  <wp:posOffset>1</wp:posOffset>
                </wp:positionH>
                <wp:positionV relativeFrom="paragraph">
                  <wp:posOffset>7620</wp:posOffset>
                </wp:positionV>
                <wp:extent cx="6381750" cy="848995"/>
                <wp:effectExtent l="19050" t="19050" r="19050" b="27305"/>
                <wp:wrapNone/>
                <wp:docPr id="60" name="Text Box 60"/>
                <wp:cNvGraphicFramePr/>
                <a:graphic xmlns:a="http://schemas.openxmlformats.org/drawingml/2006/main">
                  <a:graphicData uri="http://schemas.microsoft.com/office/word/2010/wordprocessingShape">
                    <wps:wsp>
                      <wps:cNvSpPr txBox="1"/>
                      <wps:spPr>
                        <a:xfrm>
                          <a:off x="0" y="0"/>
                          <a:ext cx="6381750" cy="848995"/>
                        </a:xfrm>
                        <a:prstGeom prst="rect">
                          <a:avLst/>
                        </a:prstGeom>
                        <a:solidFill>
                          <a:schemeClr val="lt1"/>
                        </a:solidFill>
                        <a:ln w="28575">
                          <a:solidFill>
                            <a:srgbClr val="C00000"/>
                          </a:solidFill>
                        </a:ln>
                      </wps:spPr>
                      <wps:txbx>
                        <w:txbxContent>
                          <w:p w14:paraId="5C2B59FE" w14:textId="77777777" w:rsidR="009C5399" w:rsidRPr="00ED4076" w:rsidRDefault="009C5399" w:rsidP="006F6E1F">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06285D50" w14:textId="77777777" w:rsidR="009C5399" w:rsidRDefault="009C5399" w:rsidP="006F6E1F">
                            <w:pPr>
                              <w:pStyle w:val="ListParagraph"/>
                              <w:numPr>
                                <w:ilvl w:val="0"/>
                                <w:numId w:val="6"/>
                              </w:numPr>
                              <w:spacing w:after="0" w:line="240" w:lineRule="auto"/>
                            </w:pPr>
                            <w:r>
                              <w:t>How can the current offer of work experience be expanded?</w:t>
                            </w:r>
                          </w:p>
                          <w:p w14:paraId="55907916" w14:textId="77777777" w:rsidR="009C5399" w:rsidRDefault="009C5399" w:rsidP="006F6E1F">
                            <w:pPr>
                              <w:pStyle w:val="ListParagraph"/>
                              <w:numPr>
                                <w:ilvl w:val="0"/>
                                <w:numId w:val="6"/>
                              </w:numPr>
                              <w:spacing w:after="0" w:line="240" w:lineRule="auto"/>
                            </w:pPr>
                            <w:r>
                              <w:t xml:space="preserve">Is </w:t>
                            </w:r>
                            <w:r w:rsidR="00440827">
                              <w:t>Post-16 Work Experience sufficiently included to meet the expectations of a study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295C" id="Text Box 60" o:spid="_x0000_s1067" type="#_x0000_t202" style="position:absolute;left:0;text-align:left;margin-left:0;margin-top:.6pt;width:502.5pt;height:66.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" fillcolor="white [3201]" strokecolor="#c00000" strokeweight="2.25pt">
                <v:textbox>
                  <w:txbxContent>
                    <w:p w14:paraId="5C2B59FE" w14:textId="77777777" w:rsidR="009C5399" w:rsidRPr="00ED4076" w:rsidRDefault="009C5399" w:rsidP="006F6E1F">
                      <w:pPr>
                        <w:spacing w:after="0" w:line="240" w:lineRule="auto"/>
                        <w:ind w:left="66"/>
                        <w:rPr>
                          <w:color w:val="C00000"/>
                          <w:sz w:val="28"/>
                          <w:szCs w:val="28"/>
                        </w:rPr>
                      </w:pPr>
                      <w:r>
                        <w:rPr>
                          <w:b/>
                          <w:color w:val="C00000"/>
                          <w:sz w:val="28"/>
                          <w:szCs w:val="28"/>
                        </w:rPr>
                        <w:t>Questions raised by the Findings</w:t>
                      </w:r>
                      <w:r w:rsidRPr="00ED4076">
                        <w:rPr>
                          <w:b/>
                          <w:color w:val="C00000"/>
                          <w:sz w:val="28"/>
                          <w:szCs w:val="28"/>
                        </w:rPr>
                        <w:t xml:space="preserve">: </w:t>
                      </w:r>
                    </w:p>
                    <w:p w14:paraId="06285D50" w14:textId="77777777" w:rsidR="009C5399" w:rsidRDefault="009C5399" w:rsidP="006F6E1F">
                      <w:pPr>
                        <w:pStyle w:val="ListParagraph"/>
                        <w:numPr>
                          <w:ilvl w:val="0"/>
                          <w:numId w:val="6"/>
                        </w:numPr>
                        <w:spacing w:after="0" w:line="240" w:lineRule="auto"/>
                      </w:pPr>
                      <w:r>
                        <w:t>How can the current offer of work experience be expanded?</w:t>
                      </w:r>
                    </w:p>
                    <w:p w14:paraId="55907916" w14:textId="77777777" w:rsidR="009C5399" w:rsidRDefault="009C5399" w:rsidP="006F6E1F">
                      <w:pPr>
                        <w:pStyle w:val="ListParagraph"/>
                        <w:numPr>
                          <w:ilvl w:val="0"/>
                          <w:numId w:val="6"/>
                        </w:numPr>
                        <w:spacing w:after="0" w:line="240" w:lineRule="auto"/>
                      </w:pPr>
                      <w:r>
                        <w:t xml:space="preserve">Is </w:t>
                      </w:r>
                      <w:r w:rsidR="00440827">
                        <w:t>Post-16 Work Experience sufficiently included to meet the expectations of a study programme?</w:t>
                      </w:r>
                    </w:p>
                  </w:txbxContent>
                </v:textbox>
              </v:shape>
            </w:pict>
          </mc:Fallback>
        </mc:AlternateContent>
      </w:r>
    </w:p>
    <w:p w14:paraId="1182D54B" w14:textId="77777777" w:rsidR="006F6E1F" w:rsidRDefault="006F6E1F" w:rsidP="00DA5179">
      <w:pPr>
        <w:spacing w:after="0" w:line="240" w:lineRule="auto"/>
        <w:ind w:left="66"/>
        <w:rPr>
          <w:rFonts w:ascii="Arial" w:hAnsi="Arial" w:cs="Arial"/>
          <w:b/>
          <w:color w:val="0070C0"/>
          <w:sz w:val="24"/>
          <w:szCs w:val="24"/>
        </w:rPr>
      </w:pPr>
    </w:p>
    <w:p w14:paraId="633D5564" w14:textId="77777777" w:rsidR="006F6E1F" w:rsidRDefault="006F6E1F" w:rsidP="00DA5179">
      <w:pPr>
        <w:spacing w:after="0" w:line="240" w:lineRule="auto"/>
        <w:ind w:left="66"/>
        <w:rPr>
          <w:rFonts w:ascii="Arial" w:hAnsi="Arial" w:cs="Arial"/>
          <w:b/>
          <w:color w:val="0070C0"/>
          <w:sz w:val="24"/>
          <w:szCs w:val="24"/>
        </w:rPr>
      </w:pPr>
    </w:p>
    <w:p w14:paraId="4301D18B" w14:textId="77777777" w:rsidR="00656B9D" w:rsidRDefault="00111899" w:rsidP="00DA5179">
      <w:pPr>
        <w:spacing w:after="0" w:line="240" w:lineRule="auto"/>
        <w:ind w:left="66"/>
        <w:rPr>
          <w:rFonts w:ascii="Arial" w:hAnsi="Arial" w:cs="Arial"/>
          <w:b/>
          <w:color w:val="0070C0"/>
          <w:sz w:val="24"/>
          <w:szCs w:val="24"/>
        </w:rPr>
      </w:pPr>
      <w:r>
        <w:rPr>
          <w:rFonts w:ascii="Arial" w:hAnsi="Arial" w:cs="Arial"/>
          <w:b/>
          <w:color w:val="0070C0"/>
          <w:sz w:val="24"/>
          <w:szCs w:val="24"/>
        </w:rPr>
        <w:lastRenderedPageBreak/>
        <w:t xml:space="preserve">Q: </w:t>
      </w:r>
      <w:r w:rsidR="00D22979">
        <w:rPr>
          <w:rFonts w:ascii="Arial" w:hAnsi="Arial" w:cs="Arial"/>
          <w:b/>
          <w:color w:val="0070C0"/>
          <w:sz w:val="24"/>
          <w:szCs w:val="24"/>
        </w:rPr>
        <w:t>Have/would you explore the option of an apprenticeship?</w:t>
      </w:r>
    </w:p>
    <w:p w14:paraId="37D090C5" w14:textId="77777777" w:rsidR="003D25A7" w:rsidRDefault="003D25A7" w:rsidP="00DA5179">
      <w:pPr>
        <w:spacing w:after="0" w:line="240" w:lineRule="auto"/>
        <w:ind w:left="66"/>
        <w:rPr>
          <w:rFonts w:ascii="Arial" w:hAnsi="Arial" w:cs="Arial"/>
          <w:b/>
          <w:color w:val="0070C0"/>
          <w:sz w:val="24"/>
          <w:szCs w:val="24"/>
        </w:rPr>
      </w:pPr>
    </w:p>
    <w:p w14:paraId="574EB626" w14:textId="77777777" w:rsidR="003D25A7" w:rsidRDefault="003D25A7" w:rsidP="00DA5179">
      <w:pPr>
        <w:spacing w:after="0" w:line="240" w:lineRule="auto"/>
        <w:ind w:left="66"/>
      </w:pPr>
      <w:r>
        <w:t>Respondents were asked whether they have or would explore the</w:t>
      </w:r>
      <w:r w:rsidR="00884469">
        <w:t xml:space="preserve"> option of an apprenticeship.  R</w:t>
      </w:r>
      <w:r>
        <w:t xml:space="preserve">esponses </w:t>
      </w:r>
      <w:r w:rsidR="00FD44AF">
        <w:t>received are illustrated in the chart below:</w:t>
      </w:r>
    </w:p>
    <w:p w14:paraId="01AEAED1" w14:textId="77777777" w:rsidR="00FD44AF" w:rsidRDefault="00FD44AF" w:rsidP="00DA5179">
      <w:pPr>
        <w:spacing w:after="0" w:line="240" w:lineRule="auto"/>
        <w:ind w:left="66"/>
      </w:pPr>
    </w:p>
    <w:p w14:paraId="257547B1" w14:textId="77777777" w:rsidR="00FD44AF" w:rsidRDefault="00FD44AF" w:rsidP="00DA5179">
      <w:pPr>
        <w:spacing w:after="0" w:line="240" w:lineRule="auto"/>
        <w:ind w:left="66"/>
      </w:pPr>
    </w:p>
    <w:p w14:paraId="1F4C1AE3" w14:textId="77777777" w:rsidR="003D25A7" w:rsidRDefault="00FD44AF" w:rsidP="00DA5179">
      <w:pPr>
        <w:spacing w:after="0" w:line="240" w:lineRule="auto"/>
        <w:ind w:left="66"/>
      </w:pPr>
      <w:r>
        <w:rPr>
          <w:noProof/>
          <w:lang w:eastAsia="en-GB"/>
        </w:rPr>
        <mc:AlternateContent>
          <mc:Choice Requires="cx2">
            <w:drawing>
              <wp:inline distT="0" distB="0" distL="0" distR="0" wp14:anchorId="7A134D60" wp14:editId="518C6358">
                <wp:extent cx="6362700" cy="1590675"/>
                <wp:effectExtent l="0" t="0" r="0" b="0"/>
                <wp:docPr id="35" name="Chart 35">
                  <a:extLst xmlns:a="http://schemas.openxmlformats.org/drawingml/2006/main">
                    <a:ext uri="{FF2B5EF4-FFF2-40B4-BE49-F238E27FC236}">
                      <a16:creationId xmlns:a16="http://schemas.microsoft.com/office/drawing/2014/main" id="{A85C0614-2947-480A-9DB6-01EDC6EDF85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7A134D60" wp14:editId="518C6358">
                <wp:extent cx="6362700" cy="1590675"/>
                <wp:effectExtent l="0" t="0" r="0" b="0"/>
                <wp:docPr id="35" name="Chart 35">
                  <a:extLst xmlns:a="http://schemas.openxmlformats.org/drawingml/2006/main">
                    <a:ext uri="{FF2B5EF4-FFF2-40B4-BE49-F238E27FC236}">
                      <a16:creationId xmlns:a16="http://schemas.microsoft.com/office/drawing/2014/main" id="{A85C0614-2947-480A-9DB6-01EDC6EDF85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5" name="Chart 35">
                          <a:extLst>
                            <a:ext uri="{FF2B5EF4-FFF2-40B4-BE49-F238E27FC236}">
                              <a16:creationId xmlns:a16="http://schemas.microsoft.com/office/drawing/2014/main" id="{A85C0614-2947-480A-9DB6-01EDC6EDF850}"/>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6362700" cy="1590675"/>
                        </a:xfrm>
                        <a:prstGeom prst="rect">
                          <a:avLst/>
                        </a:prstGeom>
                      </pic:spPr>
                    </pic:pic>
                  </a:graphicData>
                </a:graphic>
              </wp:inline>
            </w:drawing>
          </mc:Fallback>
        </mc:AlternateContent>
      </w:r>
    </w:p>
    <w:p w14:paraId="45B028D1" w14:textId="77777777" w:rsidR="003D25A7" w:rsidRDefault="003D25A7" w:rsidP="00DA5179">
      <w:pPr>
        <w:spacing w:after="0" w:line="240" w:lineRule="auto"/>
        <w:ind w:left="66"/>
      </w:pPr>
    </w:p>
    <w:p w14:paraId="121AB62A" w14:textId="77777777" w:rsidR="0014787B" w:rsidRDefault="0014787B" w:rsidP="00DA5179">
      <w:pPr>
        <w:spacing w:after="0" w:line="240" w:lineRule="auto"/>
        <w:ind w:left="66"/>
      </w:pPr>
    </w:p>
    <w:p w14:paraId="25CB33BD" w14:textId="77777777" w:rsidR="00884469" w:rsidRDefault="0014787B" w:rsidP="00DA5179">
      <w:pPr>
        <w:spacing w:after="0" w:line="240" w:lineRule="auto"/>
        <w:ind w:left="66"/>
      </w:pPr>
      <w:r>
        <w:t>The table below details by year group the proportion of</w:t>
      </w:r>
      <w:r w:rsidR="00884469">
        <w:t xml:space="preserve"> respondents that selected ‘</w:t>
      </w:r>
      <w:r w:rsidR="00884469" w:rsidRPr="0014787B">
        <w:rPr>
          <w:b/>
        </w:rPr>
        <w:t>Yes’</w:t>
      </w:r>
      <w:r>
        <w:t xml:space="preserve"> to having/would explore the option of an apprenticeship:</w:t>
      </w:r>
    </w:p>
    <w:p w14:paraId="7F8CA243" w14:textId="77777777" w:rsidR="0014787B" w:rsidRDefault="0014787B" w:rsidP="00DA5179">
      <w:pPr>
        <w:spacing w:after="0" w:line="240" w:lineRule="auto"/>
        <w:ind w:left="66"/>
      </w:pPr>
    </w:p>
    <w:tbl>
      <w:tblPr>
        <w:tblStyle w:val="TableGrid"/>
        <w:tblW w:w="0" w:type="auto"/>
        <w:tblInd w:w="1838" w:type="dxa"/>
        <w:tblLook w:val="04A0" w:firstRow="1" w:lastRow="0" w:firstColumn="1" w:lastColumn="0" w:noHBand="0" w:noVBand="1"/>
      </w:tblPr>
      <w:tblGrid>
        <w:gridCol w:w="3420"/>
        <w:gridCol w:w="3668"/>
      </w:tblGrid>
      <w:tr w:rsidR="0014787B" w14:paraId="3C18AE77" w14:textId="77777777" w:rsidTr="0014787B">
        <w:tc>
          <w:tcPr>
            <w:tcW w:w="3420" w:type="dxa"/>
          </w:tcPr>
          <w:p w14:paraId="5139E4EB" w14:textId="77777777" w:rsidR="0014787B" w:rsidRPr="0014787B" w:rsidRDefault="0014787B" w:rsidP="0014787B">
            <w:pPr>
              <w:jc w:val="center"/>
              <w:rPr>
                <w:b/>
              </w:rPr>
            </w:pPr>
            <w:r w:rsidRPr="0014787B">
              <w:rPr>
                <w:b/>
              </w:rPr>
              <w:t>Year Group</w:t>
            </w:r>
          </w:p>
        </w:tc>
        <w:tc>
          <w:tcPr>
            <w:tcW w:w="3668" w:type="dxa"/>
          </w:tcPr>
          <w:p w14:paraId="350FD986" w14:textId="77777777" w:rsidR="0014787B" w:rsidRPr="0014787B" w:rsidRDefault="0014787B" w:rsidP="0014787B">
            <w:pPr>
              <w:jc w:val="center"/>
              <w:rPr>
                <w:b/>
              </w:rPr>
            </w:pPr>
            <w:r w:rsidRPr="0014787B">
              <w:rPr>
                <w:b/>
              </w:rPr>
              <w:t>% ‘Yes’ to having/would explore the option of an apprenticeship</w:t>
            </w:r>
          </w:p>
        </w:tc>
      </w:tr>
      <w:tr w:rsidR="0014787B" w14:paraId="1F43EC39" w14:textId="77777777" w:rsidTr="0014787B">
        <w:tc>
          <w:tcPr>
            <w:tcW w:w="3420" w:type="dxa"/>
          </w:tcPr>
          <w:p w14:paraId="19E9DB55" w14:textId="77777777" w:rsidR="0014787B" w:rsidRDefault="0014787B" w:rsidP="0014787B">
            <w:pPr>
              <w:jc w:val="center"/>
            </w:pPr>
            <w:r>
              <w:t>Year 9</w:t>
            </w:r>
          </w:p>
        </w:tc>
        <w:tc>
          <w:tcPr>
            <w:tcW w:w="3668" w:type="dxa"/>
          </w:tcPr>
          <w:p w14:paraId="3B900606" w14:textId="77777777" w:rsidR="0014787B" w:rsidRDefault="0014787B" w:rsidP="0014787B">
            <w:pPr>
              <w:jc w:val="center"/>
            </w:pPr>
            <w:r>
              <w:t>34%</w:t>
            </w:r>
          </w:p>
        </w:tc>
      </w:tr>
      <w:tr w:rsidR="0014787B" w14:paraId="1F6C44D5" w14:textId="77777777" w:rsidTr="0014787B">
        <w:tc>
          <w:tcPr>
            <w:tcW w:w="3420" w:type="dxa"/>
          </w:tcPr>
          <w:p w14:paraId="0BCA0A98" w14:textId="77777777" w:rsidR="0014787B" w:rsidRDefault="0014787B" w:rsidP="0014787B">
            <w:pPr>
              <w:jc w:val="center"/>
            </w:pPr>
            <w:r>
              <w:t>Year 10</w:t>
            </w:r>
          </w:p>
        </w:tc>
        <w:tc>
          <w:tcPr>
            <w:tcW w:w="3668" w:type="dxa"/>
          </w:tcPr>
          <w:p w14:paraId="6105326C" w14:textId="77777777" w:rsidR="0014787B" w:rsidRDefault="0014787B" w:rsidP="0014787B">
            <w:pPr>
              <w:jc w:val="center"/>
            </w:pPr>
            <w:r>
              <w:t>36%</w:t>
            </w:r>
          </w:p>
        </w:tc>
      </w:tr>
      <w:tr w:rsidR="0014787B" w14:paraId="05805308" w14:textId="77777777" w:rsidTr="0014787B">
        <w:tc>
          <w:tcPr>
            <w:tcW w:w="3420" w:type="dxa"/>
          </w:tcPr>
          <w:p w14:paraId="179972ED" w14:textId="77777777" w:rsidR="0014787B" w:rsidRDefault="0014787B" w:rsidP="0014787B">
            <w:pPr>
              <w:jc w:val="center"/>
            </w:pPr>
            <w:r>
              <w:t>Year 11</w:t>
            </w:r>
          </w:p>
        </w:tc>
        <w:tc>
          <w:tcPr>
            <w:tcW w:w="3668" w:type="dxa"/>
          </w:tcPr>
          <w:p w14:paraId="74DAB5E0" w14:textId="77777777" w:rsidR="0014787B" w:rsidRDefault="0014787B" w:rsidP="0014787B">
            <w:pPr>
              <w:jc w:val="center"/>
            </w:pPr>
            <w:r>
              <w:t>36%</w:t>
            </w:r>
          </w:p>
        </w:tc>
      </w:tr>
      <w:tr w:rsidR="0014787B" w14:paraId="343EC399" w14:textId="77777777" w:rsidTr="0014787B">
        <w:tc>
          <w:tcPr>
            <w:tcW w:w="3420" w:type="dxa"/>
          </w:tcPr>
          <w:p w14:paraId="26FE08BD" w14:textId="77777777" w:rsidR="0014787B" w:rsidRDefault="0014787B" w:rsidP="0014787B">
            <w:pPr>
              <w:jc w:val="center"/>
            </w:pPr>
            <w:r>
              <w:t>Year 12</w:t>
            </w:r>
          </w:p>
        </w:tc>
        <w:tc>
          <w:tcPr>
            <w:tcW w:w="3668" w:type="dxa"/>
          </w:tcPr>
          <w:p w14:paraId="7AA2024A" w14:textId="77777777" w:rsidR="0014787B" w:rsidRDefault="0014787B" w:rsidP="0014787B">
            <w:pPr>
              <w:jc w:val="center"/>
            </w:pPr>
            <w:r>
              <w:t>28%</w:t>
            </w:r>
          </w:p>
        </w:tc>
      </w:tr>
      <w:tr w:rsidR="0014787B" w14:paraId="6880866C" w14:textId="77777777" w:rsidTr="0014787B">
        <w:tc>
          <w:tcPr>
            <w:tcW w:w="3420" w:type="dxa"/>
          </w:tcPr>
          <w:p w14:paraId="66E2A204" w14:textId="77777777" w:rsidR="0014787B" w:rsidRDefault="0014787B" w:rsidP="0014787B">
            <w:pPr>
              <w:jc w:val="center"/>
            </w:pPr>
            <w:r>
              <w:t>Year 13</w:t>
            </w:r>
          </w:p>
        </w:tc>
        <w:tc>
          <w:tcPr>
            <w:tcW w:w="3668" w:type="dxa"/>
          </w:tcPr>
          <w:p w14:paraId="1F6E60B3" w14:textId="77777777" w:rsidR="0014787B" w:rsidRDefault="0014787B" w:rsidP="0014787B">
            <w:pPr>
              <w:jc w:val="center"/>
            </w:pPr>
            <w:r>
              <w:t>46%</w:t>
            </w:r>
          </w:p>
        </w:tc>
      </w:tr>
    </w:tbl>
    <w:p w14:paraId="25B1BD72" w14:textId="77777777" w:rsidR="00884469" w:rsidRDefault="00884469" w:rsidP="00DA5179">
      <w:pPr>
        <w:spacing w:after="0" w:line="240" w:lineRule="auto"/>
        <w:ind w:left="66"/>
      </w:pPr>
    </w:p>
    <w:p w14:paraId="2EBD7A95" w14:textId="77777777" w:rsidR="00884469" w:rsidRDefault="00884469" w:rsidP="00DA5179">
      <w:pPr>
        <w:spacing w:after="0" w:line="240" w:lineRule="auto"/>
        <w:ind w:left="66"/>
      </w:pPr>
    </w:p>
    <w:p w14:paraId="36147A80" w14:textId="77777777" w:rsidR="00D22979" w:rsidRDefault="00055856" w:rsidP="00DA5179">
      <w:pPr>
        <w:spacing w:after="0" w:line="240" w:lineRule="auto"/>
        <w:ind w:left="66"/>
        <w:rPr>
          <w:rFonts w:ascii="Arial" w:hAnsi="Arial" w:cs="Arial"/>
          <w:b/>
          <w:color w:val="0070C0"/>
          <w:sz w:val="24"/>
          <w:szCs w:val="24"/>
        </w:rPr>
      </w:pPr>
      <w:r>
        <w:t xml:space="preserve">Respondents that indicated that they were </w:t>
      </w:r>
      <w:r w:rsidRPr="0014787B">
        <w:rPr>
          <w:b/>
        </w:rPr>
        <w:t>‘Not Sure’</w:t>
      </w:r>
      <w:r>
        <w:t xml:space="preserve"> were asked to provide an explanation as to why they were not sure</w:t>
      </w:r>
      <w:r w:rsidR="000E3B43">
        <w:t xml:space="preserve">, see a sample of responses below: </w:t>
      </w:r>
    </w:p>
    <w:p w14:paraId="4AAC4835" w14:textId="77777777" w:rsidR="00D22979" w:rsidRDefault="00D22979" w:rsidP="00DA5179">
      <w:pPr>
        <w:spacing w:after="0" w:line="240" w:lineRule="auto"/>
        <w:ind w:left="66"/>
        <w:rPr>
          <w:rFonts w:ascii="Arial" w:hAnsi="Arial" w:cs="Arial"/>
          <w:b/>
          <w:color w:val="0070C0"/>
          <w:sz w:val="24"/>
          <w:szCs w:val="24"/>
        </w:rPr>
      </w:pPr>
    </w:p>
    <w:p w14:paraId="4E5AEC93" w14:textId="77777777" w:rsidR="00716DEC" w:rsidRPr="00CD1F57" w:rsidRDefault="000450E3" w:rsidP="00DA5179">
      <w:pPr>
        <w:spacing w:after="0" w:line="240" w:lineRule="auto"/>
        <w:ind w:left="66"/>
        <w:rPr>
          <w:rFonts w:cs="Arial"/>
          <w:i/>
          <w:color w:val="0070C0"/>
        </w:rPr>
      </w:pPr>
      <w:r w:rsidRPr="00CD1F57">
        <w:rPr>
          <w:rFonts w:cs="Arial"/>
          <w:i/>
          <w:color w:val="0070C0"/>
        </w:rPr>
        <w:t>‘Don’t lead to well paid jobs’</w:t>
      </w:r>
    </w:p>
    <w:p w14:paraId="11329CA5" w14:textId="77777777" w:rsidR="000450E3" w:rsidRPr="00CD1F57" w:rsidRDefault="000450E3" w:rsidP="00DA5179">
      <w:pPr>
        <w:spacing w:after="0" w:line="240" w:lineRule="auto"/>
        <w:ind w:left="66"/>
        <w:rPr>
          <w:rFonts w:cs="Arial"/>
          <w:i/>
          <w:color w:val="0070C0"/>
        </w:rPr>
      </w:pPr>
    </w:p>
    <w:p w14:paraId="5DB0263A" w14:textId="77777777" w:rsidR="000450E3" w:rsidRPr="00CD1F57" w:rsidRDefault="000450E3" w:rsidP="00DA5179">
      <w:pPr>
        <w:spacing w:after="0" w:line="240" w:lineRule="auto"/>
        <w:ind w:left="66"/>
        <w:rPr>
          <w:rFonts w:cs="Arial"/>
          <w:i/>
          <w:color w:val="0070C0"/>
        </w:rPr>
      </w:pPr>
      <w:r w:rsidRPr="00CD1F57">
        <w:rPr>
          <w:rFonts w:cs="Arial"/>
          <w:i/>
          <w:color w:val="0070C0"/>
        </w:rPr>
        <w:t>‘Waste of time with little potential benefits’</w:t>
      </w:r>
    </w:p>
    <w:p w14:paraId="49B7796E" w14:textId="77777777" w:rsidR="000450E3" w:rsidRPr="00CD1F57" w:rsidRDefault="000450E3" w:rsidP="00DA5179">
      <w:pPr>
        <w:spacing w:after="0" w:line="240" w:lineRule="auto"/>
        <w:ind w:left="66"/>
        <w:rPr>
          <w:rFonts w:cs="Arial"/>
          <w:i/>
          <w:color w:val="0070C0"/>
        </w:rPr>
      </w:pPr>
    </w:p>
    <w:p w14:paraId="1EBA3C31" w14:textId="77777777" w:rsidR="000450E3" w:rsidRPr="00CD1F57" w:rsidRDefault="000450E3" w:rsidP="00DA5179">
      <w:pPr>
        <w:spacing w:after="0" w:line="240" w:lineRule="auto"/>
        <w:ind w:left="66"/>
        <w:rPr>
          <w:rFonts w:cs="Arial"/>
          <w:i/>
          <w:color w:val="0070C0"/>
        </w:rPr>
      </w:pPr>
      <w:r w:rsidRPr="00CD1F57">
        <w:rPr>
          <w:rFonts w:cs="Arial"/>
          <w:i/>
          <w:color w:val="0070C0"/>
        </w:rPr>
        <w:t>‘They seem useless’</w:t>
      </w:r>
    </w:p>
    <w:p w14:paraId="69A3E55C" w14:textId="77777777" w:rsidR="000450E3" w:rsidRPr="00CD1F57" w:rsidRDefault="000450E3" w:rsidP="00DA5179">
      <w:pPr>
        <w:spacing w:after="0" w:line="240" w:lineRule="auto"/>
        <w:ind w:left="66"/>
        <w:rPr>
          <w:rFonts w:cs="Arial"/>
          <w:i/>
          <w:color w:val="0070C0"/>
        </w:rPr>
      </w:pPr>
    </w:p>
    <w:p w14:paraId="4FA2F827" w14:textId="77777777" w:rsidR="000450E3" w:rsidRPr="00CD1F57" w:rsidRDefault="000450E3" w:rsidP="00DA5179">
      <w:pPr>
        <w:spacing w:after="0" w:line="240" w:lineRule="auto"/>
        <w:ind w:left="66"/>
        <w:rPr>
          <w:rFonts w:cs="Arial"/>
          <w:i/>
          <w:color w:val="0070C0"/>
        </w:rPr>
      </w:pPr>
      <w:r w:rsidRPr="00CD1F57">
        <w:rPr>
          <w:rFonts w:cs="Arial"/>
          <w:i/>
          <w:color w:val="0070C0"/>
        </w:rPr>
        <w:t>‘There aren’t many apprenticeships available for the field of work I wish to go into’</w:t>
      </w:r>
    </w:p>
    <w:p w14:paraId="3A16C211" w14:textId="77777777" w:rsidR="000450E3" w:rsidRPr="00CD1F57" w:rsidRDefault="000450E3" w:rsidP="00DA5179">
      <w:pPr>
        <w:spacing w:after="0" w:line="240" w:lineRule="auto"/>
        <w:ind w:left="66"/>
        <w:rPr>
          <w:rFonts w:cs="Arial"/>
          <w:i/>
          <w:color w:val="0070C0"/>
        </w:rPr>
      </w:pPr>
    </w:p>
    <w:p w14:paraId="161FCE1C" w14:textId="77777777" w:rsidR="000450E3" w:rsidRPr="00CD1F57" w:rsidRDefault="000450E3" w:rsidP="000450E3">
      <w:pPr>
        <w:spacing w:after="0" w:line="240" w:lineRule="auto"/>
        <w:ind w:left="66"/>
        <w:rPr>
          <w:rFonts w:cs="Arial"/>
          <w:i/>
          <w:color w:val="0070C0"/>
        </w:rPr>
      </w:pPr>
      <w:r w:rsidRPr="00CD1F57">
        <w:rPr>
          <w:rFonts w:cs="Arial"/>
          <w:i/>
          <w:color w:val="0070C0"/>
        </w:rPr>
        <w:t>‘Staying in education leaves more doors open for me’</w:t>
      </w:r>
    </w:p>
    <w:p w14:paraId="5D32CA08" w14:textId="77777777" w:rsidR="000450E3" w:rsidRPr="00CD1F57" w:rsidRDefault="000450E3" w:rsidP="000450E3">
      <w:pPr>
        <w:spacing w:after="0" w:line="240" w:lineRule="auto"/>
        <w:ind w:left="66"/>
        <w:rPr>
          <w:rFonts w:cs="Arial"/>
          <w:i/>
          <w:color w:val="0070C0"/>
        </w:rPr>
      </w:pPr>
    </w:p>
    <w:p w14:paraId="007D8826" w14:textId="77777777" w:rsidR="000450E3" w:rsidRPr="00CD1F57" w:rsidRDefault="00CD1F57" w:rsidP="000450E3">
      <w:pPr>
        <w:spacing w:after="0" w:line="240" w:lineRule="auto"/>
        <w:ind w:left="66"/>
        <w:rPr>
          <w:rFonts w:cs="Arial"/>
          <w:i/>
          <w:color w:val="0070C0"/>
        </w:rPr>
      </w:pPr>
      <w:r w:rsidRPr="00CD1F57">
        <w:rPr>
          <w:rFonts w:cs="Arial"/>
          <w:i/>
          <w:color w:val="0070C0"/>
        </w:rPr>
        <w:t>‘Not as good as getting a degree’</w:t>
      </w:r>
    </w:p>
    <w:p w14:paraId="6ADCDB37" w14:textId="77777777" w:rsidR="00CD1F57" w:rsidRPr="00CD1F57" w:rsidRDefault="00CD1F57" w:rsidP="000450E3">
      <w:pPr>
        <w:spacing w:after="0" w:line="240" w:lineRule="auto"/>
        <w:ind w:left="66"/>
        <w:rPr>
          <w:rFonts w:cs="Arial"/>
          <w:i/>
          <w:color w:val="0070C0"/>
        </w:rPr>
      </w:pPr>
    </w:p>
    <w:p w14:paraId="35D2BCC7" w14:textId="77777777" w:rsidR="00CD1F57" w:rsidRPr="00CD1F57" w:rsidRDefault="00CD1F57" w:rsidP="000450E3">
      <w:pPr>
        <w:spacing w:after="0" w:line="240" w:lineRule="auto"/>
        <w:ind w:left="66"/>
        <w:rPr>
          <w:rFonts w:cs="Arial"/>
          <w:i/>
          <w:color w:val="0070C0"/>
        </w:rPr>
      </w:pPr>
      <w:r w:rsidRPr="00CD1F57">
        <w:rPr>
          <w:rFonts w:cs="Arial"/>
          <w:i/>
          <w:color w:val="0070C0"/>
        </w:rPr>
        <w:t>‘My mom and dad says that it is better to go to University’</w:t>
      </w:r>
    </w:p>
    <w:p w14:paraId="70A0DD9B" w14:textId="77777777" w:rsidR="00716DEC" w:rsidRDefault="00716DEC" w:rsidP="00DA5179">
      <w:pPr>
        <w:spacing w:after="0" w:line="240" w:lineRule="auto"/>
        <w:ind w:left="66"/>
        <w:rPr>
          <w:rFonts w:ascii="Arial" w:hAnsi="Arial" w:cs="Arial"/>
          <w:b/>
          <w:color w:val="0070C0"/>
          <w:sz w:val="24"/>
          <w:szCs w:val="24"/>
        </w:rPr>
      </w:pPr>
    </w:p>
    <w:p w14:paraId="66626FCE" w14:textId="77777777" w:rsidR="00716DEC" w:rsidRDefault="00716DEC" w:rsidP="00DA5179">
      <w:pPr>
        <w:spacing w:after="0" w:line="240" w:lineRule="auto"/>
        <w:ind w:left="66"/>
        <w:rPr>
          <w:rFonts w:ascii="Arial" w:hAnsi="Arial" w:cs="Arial"/>
          <w:b/>
          <w:color w:val="0070C0"/>
          <w:sz w:val="24"/>
          <w:szCs w:val="24"/>
        </w:rPr>
      </w:pPr>
    </w:p>
    <w:p w14:paraId="69680C46" w14:textId="77777777" w:rsidR="00716DEC" w:rsidRDefault="00716DEC" w:rsidP="00DA5179">
      <w:pPr>
        <w:spacing w:after="0" w:line="240" w:lineRule="auto"/>
        <w:ind w:left="66"/>
        <w:rPr>
          <w:rFonts w:ascii="Arial" w:hAnsi="Arial" w:cs="Arial"/>
          <w:b/>
          <w:color w:val="0070C0"/>
          <w:sz w:val="24"/>
          <w:szCs w:val="24"/>
        </w:rPr>
      </w:pPr>
    </w:p>
    <w:p w14:paraId="57ABBC7C" w14:textId="77777777" w:rsidR="00716DEC" w:rsidRDefault="00716DEC" w:rsidP="00DA5179">
      <w:pPr>
        <w:spacing w:after="0" w:line="240" w:lineRule="auto"/>
        <w:ind w:left="66"/>
        <w:rPr>
          <w:rFonts w:ascii="Arial" w:hAnsi="Arial" w:cs="Arial"/>
          <w:b/>
          <w:color w:val="0070C0"/>
          <w:sz w:val="24"/>
          <w:szCs w:val="24"/>
        </w:rPr>
      </w:pPr>
    </w:p>
    <w:p w14:paraId="726ABFD4" w14:textId="77777777" w:rsidR="00716DEC" w:rsidRDefault="00716DEC" w:rsidP="00DA5179">
      <w:pPr>
        <w:spacing w:after="0" w:line="240" w:lineRule="auto"/>
        <w:ind w:left="66"/>
        <w:rPr>
          <w:rFonts w:ascii="Arial" w:hAnsi="Arial" w:cs="Arial"/>
          <w:b/>
          <w:color w:val="0070C0"/>
          <w:sz w:val="24"/>
          <w:szCs w:val="24"/>
        </w:rPr>
      </w:pPr>
    </w:p>
    <w:p w14:paraId="044E1F9B" w14:textId="77777777" w:rsidR="00706312" w:rsidRDefault="00706312" w:rsidP="00DA5179">
      <w:pPr>
        <w:spacing w:after="0" w:line="240" w:lineRule="auto"/>
        <w:ind w:left="66"/>
        <w:rPr>
          <w:rFonts w:ascii="Arial" w:hAnsi="Arial" w:cs="Arial"/>
          <w:b/>
          <w:color w:val="0070C0"/>
          <w:sz w:val="24"/>
          <w:szCs w:val="24"/>
        </w:rPr>
      </w:pPr>
    </w:p>
    <w:p w14:paraId="441F2CE3" w14:textId="77777777" w:rsidR="00706312" w:rsidRDefault="00706312" w:rsidP="00DA5179">
      <w:pPr>
        <w:spacing w:after="0" w:line="240" w:lineRule="auto"/>
        <w:ind w:left="66"/>
        <w:rPr>
          <w:rFonts w:ascii="Arial" w:hAnsi="Arial" w:cs="Arial"/>
          <w:b/>
          <w:color w:val="0070C0"/>
          <w:sz w:val="24"/>
          <w:szCs w:val="24"/>
        </w:rPr>
      </w:pPr>
    </w:p>
    <w:p w14:paraId="7B09E76A" w14:textId="77777777" w:rsidR="00706312" w:rsidRPr="004D1A4A" w:rsidRDefault="00706312" w:rsidP="00DA5179">
      <w:pPr>
        <w:spacing w:after="0" w:line="240" w:lineRule="auto"/>
        <w:ind w:left="66"/>
        <w:rPr>
          <w:rFonts w:ascii="Arial" w:hAnsi="Arial" w:cs="Arial"/>
          <w:b/>
          <w:color w:val="0070C0"/>
          <w:sz w:val="36"/>
          <w:szCs w:val="36"/>
        </w:rPr>
      </w:pPr>
      <w:r w:rsidRPr="004D1A4A">
        <w:rPr>
          <w:rFonts w:ascii="Arial" w:hAnsi="Arial" w:cs="Arial"/>
          <w:b/>
          <w:color w:val="0070C0"/>
          <w:sz w:val="36"/>
          <w:szCs w:val="36"/>
        </w:rPr>
        <w:lastRenderedPageBreak/>
        <w:t>The Future</w:t>
      </w:r>
      <w:r w:rsidR="004D1A4A" w:rsidRPr="004D1A4A">
        <w:rPr>
          <w:rFonts w:ascii="Arial" w:hAnsi="Arial" w:cs="Arial"/>
          <w:b/>
          <w:color w:val="0070C0"/>
          <w:sz w:val="36"/>
          <w:szCs w:val="36"/>
        </w:rPr>
        <w:t>…</w:t>
      </w:r>
    </w:p>
    <w:p w14:paraId="45FFBD60" w14:textId="77777777" w:rsidR="00706312" w:rsidRDefault="00706312" w:rsidP="00DA5179">
      <w:pPr>
        <w:spacing w:after="0" w:line="240" w:lineRule="auto"/>
        <w:ind w:left="66"/>
        <w:rPr>
          <w:rFonts w:ascii="Arial" w:hAnsi="Arial" w:cs="Arial"/>
          <w:b/>
          <w:color w:val="0070C0"/>
          <w:sz w:val="24"/>
          <w:szCs w:val="24"/>
        </w:rPr>
      </w:pPr>
    </w:p>
    <w:p w14:paraId="7F10ED0E" w14:textId="77777777" w:rsidR="00706312" w:rsidRDefault="00706312" w:rsidP="00DA5179">
      <w:pPr>
        <w:spacing w:after="0" w:line="240" w:lineRule="auto"/>
        <w:ind w:left="66"/>
        <w:rPr>
          <w:rFonts w:ascii="Arial" w:hAnsi="Arial" w:cs="Arial"/>
          <w:b/>
          <w:color w:val="0070C0"/>
          <w:sz w:val="24"/>
          <w:szCs w:val="24"/>
        </w:rPr>
      </w:pPr>
    </w:p>
    <w:p w14:paraId="4763227A" w14:textId="77777777" w:rsidR="006E41DB" w:rsidRDefault="00111899" w:rsidP="00DA5179">
      <w:pPr>
        <w:spacing w:after="0" w:line="240" w:lineRule="auto"/>
        <w:ind w:left="66"/>
        <w:rPr>
          <w:rFonts w:ascii="Arial" w:hAnsi="Arial" w:cs="Arial"/>
          <w:b/>
          <w:color w:val="0070C0"/>
          <w:sz w:val="24"/>
          <w:szCs w:val="24"/>
        </w:rPr>
      </w:pPr>
      <w:r>
        <w:rPr>
          <w:rFonts w:ascii="Arial" w:hAnsi="Arial" w:cs="Arial"/>
          <w:b/>
          <w:color w:val="0070C0"/>
          <w:sz w:val="24"/>
          <w:szCs w:val="24"/>
        </w:rPr>
        <w:t xml:space="preserve">Q: </w:t>
      </w:r>
      <w:r w:rsidR="002843EC">
        <w:rPr>
          <w:rFonts w:ascii="Arial" w:hAnsi="Arial" w:cs="Arial"/>
          <w:b/>
          <w:color w:val="0070C0"/>
          <w:sz w:val="24"/>
          <w:szCs w:val="24"/>
        </w:rPr>
        <w:t>Having a degree will help me get a well paid job?</w:t>
      </w:r>
    </w:p>
    <w:p w14:paraId="412E8DD8" w14:textId="77777777" w:rsidR="00716DEC" w:rsidRDefault="00716DEC" w:rsidP="00DA5179">
      <w:pPr>
        <w:spacing w:after="0" w:line="240" w:lineRule="auto"/>
        <w:ind w:left="66"/>
        <w:rPr>
          <w:rFonts w:ascii="Arial" w:hAnsi="Arial" w:cs="Arial"/>
          <w:b/>
          <w:color w:val="0070C0"/>
          <w:sz w:val="24"/>
          <w:szCs w:val="24"/>
        </w:rPr>
      </w:pPr>
    </w:p>
    <w:p w14:paraId="3204640C" w14:textId="77777777" w:rsidR="00716DEC" w:rsidRDefault="0013670E" w:rsidP="00DA5179">
      <w:pPr>
        <w:spacing w:after="0" w:line="240" w:lineRule="auto"/>
        <w:ind w:left="66"/>
      </w:pPr>
      <w:r>
        <w:t xml:space="preserve">Respondents were asked whether having a degree would help them get a </w:t>
      </w:r>
      <w:r w:rsidR="00510755">
        <w:t>well-paid</w:t>
      </w:r>
      <w:r>
        <w:t xml:space="preserve"> job.  </w:t>
      </w:r>
    </w:p>
    <w:p w14:paraId="6D7EEC42" w14:textId="77777777" w:rsidR="00510755" w:rsidRDefault="00510755" w:rsidP="00510755">
      <w:pPr>
        <w:spacing w:after="0" w:line="240" w:lineRule="auto"/>
      </w:pPr>
    </w:p>
    <w:p w14:paraId="393AA041" w14:textId="77777777" w:rsidR="000A268A" w:rsidRDefault="000A268A" w:rsidP="00944FC9">
      <w:pPr>
        <w:spacing w:after="0" w:line="240" w:lineRule="auto"/>
        <w:ind w:firstLine="66"/>
      </w:pPr>
      <w:r>
        <w:t>The total proportion</w:t>
      </w:r>
      <w:r w:rsidR="00510755">
        <w:t xml:space="preserve"> of respondents who indicated that they</w:t>
      </w:r>
      <w:r>
        <w:t xml:space="preserve">: </w:t>
      </w:r>
    </w:p>
    <w:p w14:paraId="1922B642" w14:textId="77777777" w:rsidR="000A268A" w:rsidRDefault="00510755" w:rsidP="000A268A">
      <w:pPr>
        <w:pStyle w:val="ListParagraph"/>
        <w:numPr>
          <w:ilvl w:val="1"/>
          <w:numId w:val="10"/>
        </w:numPr>
        <w:spacing w:after="0" w:line="240" w:lineRule="auto"/>
        <w:ind w:left="851"/>
      </w:pPr>
      <w:r>
        <w:rPr>
          <w:color w:val="C00000"/>
        </w:rPr>
        <w:t>‘Disagreed/Strongly Disagreed</w:t>
      </w:r>
      <w:r w:rsidR="000A268A" w:rsidRPr="00526745">
        <w:rPr>
          <w:color w:val="C00000"/>
        </w:rPr>
        <w:t xml:space="preserve">’ </w:t>
      </w:r>
      <w:r>
        <w:t>that a degree would help them get a well-paid</w:t>
      </w:r>
      <w:r w:rsidR="000A268A">
        <w:t xml:space="preserve"> </w:t>
      </w:r>
      <w:r>
        <w:t xml:space="preserve">job </w:t>
      </w:r>
      <w:r w:rsidR="000A268A">
        <w:t xml:space="preserve">equated to </w:t>
      </w:r>
      <w:r w:rsidRPr="00510755">
        <w:rPr>
          <w:b/>
        </w:rPr>
        <w:t>12.7</w:t>
      </w:r>
      <w:r w:rsidR="000A268A" w:rsidRPr="00D5660A">
        <w:rPr>
          <w:b/>
        </w:rPr>
        <w:t>%</w:t>
      </w:r>
    </w:p>
    <w:p w14:paraId="63B6B0E1" w14:textId="77777777" w:rsidR="000A268A" w:rsidRDefault="00510755" w:rsidP="000A268A">
      <w:pPr>
        <w:pStyle w:val="ListParagraph"/>
        <w:numPr>
          <w:ilvl w:val="1"/>
          <w:numId w:val="10"/>
        </w:numPr>
        <w:spacing w:after="0" w:line="240" w:lineRule="auto"/>
        <w:ind w:left="851"/>
      </w:pPr>
      <w:r>
        <w:rPr>
          <w:color w:val="0070C0"/>
        </w:rPr>
        <w:t>‘Didn’t know</w:t>
      </w:r>
      <w:r w:rsidR="000A268A" w:rsidRPr="00526745">
        <w:rPr>
          <w:color w:val="0070C0"/>
        </w:rPr>
        <w:t xml:space="preserve">’ </w:t>
      </w:r>
      <w:r>
        <w:t xml:space="preserve">whether a degree would help them get a well-paid job </w:t>
      </w:r>
      <w:r w:rsidR="000A268A">
        <w:t xml:space="preserve">equated to </w:t>
      </w:r>
      <w:r>
        <w:rPr>
          <w:b/>
        </w:rPr>
        <w:t>13.6</w:t>
      </w:r>
      <w:r w:rsidR="000A268A" w:rsidRPr="00D5660A">
        <w:rPr>
          <w:b/>
        </w:rPr>
        <w:t>%</w:t>
      </w:r>
    </w:p>
    <w:p w14:paraId="72AC9CB3" w14:textId="77777777" w:rsidR="000A268A" w:rsidRDefault="00FD1144" w:rsidP="000A268A">
      <w:pPr>
        <w:pStyle w:val="ListParagraph"/>
        <w:numPr>
          <w:ilvl w:val="1"/>
          <w:numId w:val="10"/>
        </w:numPr>
        <w:spacing w:after="0" w:line="240" w:lineRule="auto"/>
        <w:ind w:left="851"/>
      </w:pPr>
      <w:r>
        <w:rPr>
          <w:color w:val="00B050"/>
        </w:rPr>
        <w:t>‘Agree/ Strongly Agreed</w:t>
      </w:r>
      <w:r w:rsidR="000A268A" w:rsidRPr="00526745">
        <w:rPr>
          <w:color w:val="00B050"/>
        </w:rPr>
        <w:t>’</w:t>
      </w:r>
      <w:r w:rsidRPr="00FD1144">
        <w:t xml:space="preserve"> </w:t>
      </w:r>
      <w:r>
        <w:t>that a degree would help them get a well-paid job</w:t>
      </w:r>
      <w:r w:rsidR="000A268A" w:rsidRPr="00526745">
        <w:rPr>
          <w:color w:val="00B050"/>
        </w:rPr>
        <w:t xml:space="preserve"> </w:t>
      </w:r>
      <w:r w:rsidR="000A268A">
        <w:t xml:space="preserve">equated to </w:t>
      </w:r>
      <w:r>
        <w:rPr>
          <w:b/>
        </w:rPr>
        <w:t>73.7</w:t>
      </w:r>
      <w:r w:rsidR="000A268A" w:rsidRPr="00D5660A">
        <w:rPr>
          <w:b/>
        </w:rPr>
        <w:t>%</w:t>
      </w:r>
    </w:p>
    <w:p w14:paraId="63046D9F" w14:textId="77777777" w:rsidR="000A268A" w:rsidRDefault="000A268A" w:rsidP="000A268A">
      <w:pPr>
        <w:spacing w:after="0" w:line="240" w:lineRule="auto"/>
      </w:pPr>
    </w:p>
    <w:p w14:paraId="3BEE4A7F" w14:textId="77777777" w:rsidR="00F52BBD" w:rsidRDefault="00F52BBD" w:rsidP="00DA5179">
      <w:pPr>
        <w:spacing w:after="0" w:line="240" w:lineRule="auto"/>
        <w:ind w:left="66"/>
        <w:rPr>
          <w:rFonts w:ascii="Arial" w:hAnsi="Arial" w:cs="Arial"/>
          <w:b/>
          <w:color w:val="0070C0"/>
          <w:sz w:val="24"/>
          <w:szCs w:val="24"/>
        </w:rPr>
      </w:pPr>
    </w:p>
    <w:p w14:paraId="3FACCCE4" w14:textId="77777777" w:rsidR="000E531A" w:rsidRDefault="000E531A" w:rsidP="00DA5179">
      <w:pPr>
        <w:spacing w:after="0" w:line="240" w:lineRule="auto"/>
        <w:ind w:left="66"/>
        <w:rPr>
          <w:rFonts w:ascii="Arial" w:hAnsi="Arial" w:cs="Arial"/>
          <w:b/>
          <w:color w:val="0070C0"/>
          <w:sz w:val="24"/>
          <w:szCs w:val="24"/>
        </w:rPr>
      </w:pPr>
    </w:p>
    <w:p w14:paraId="633D301A" w14:textId="77777777" w:rsidR="000E531A" w:rsidRDefault="00111899" w:rsidP="004D1A4A">
      <w:pPr>
        <w:spacing w:after="0" w:line="240" w:lineRule="auto"/>
        <w:ind w:left="66"/>
      </w:pPr>
      <w:r>
        <w:rPr>
          <w:rFonts w:ascii="Arial" w:hAnsi="Arial" w:cs="Arial"/>
          <w:b/>
          <w:color w:val="0070C0"/>
          <w:sz w:val="24"/>
          <w:szCs w:val="24"/>
        </w:rPr>
        <w:t xml:space="preserve">Q: </w:t>
      </w:r>
      <w:r w:rsidR="000E531A">
        <w:rPr>
          <w:rFonts w:ascii="Arial" w:hAnsi="Arial" w:cs="Arial"/>
          <w:b/>
          <w:color w:val="0070C0"/>
          <w:sz w:val="24"/>
          <w:szCs w:val="24"/>
        </w:rPr>
        <w:t>Student debt could put me off studying for a degree</w:t>
      </w:r>
      <w:r w:rsidR="004D1A4A">
        <w:rPr>
          <w:rFonts w:ascii="Arial" w:hAnsi="Arial" w:cs="Arial"/>
          <w:b/>
          <w:color w:val="0070C0"/>
          <w:sz w:val="24"/>
          <w:szCs w:val="24"/>
        </w:rPr>
        <w:t xml:space="preserve"> - </w:t>
      </w:r>
      <w:r w:rsidR="000E531A" w:rsidRPr="004D1A4A">
        <w:rPr>
          <w:b/>
        </w:rPr>
        <w:t>43.7%</w:t>
      </w:r>
      <w:r w:rsidR="000E531A">
        <w:t xml:space="preserve"> </w:t>
      </w:r>
      <w:r w:rsidR="004D1A4A">
        <w:t>of respondents ‘Agreed/Strongly A</w:t>
      </w:r>
      <w:r w:rsidR="000E531A">
        <w:t>greed</w:t>
      </w:r>
      <w:r w:rsidR="004D1A4A">
        <w:t>’ with the statement.</w:t>
      </w:r>
    </w:p>
    <w:p w14:paraId="3D6B3727" w14:textId="77777777" w:rsidR="000E531A" w:rsidRDefault="000E531A" w:rsidP="000E531A">
      <w:pPr>
        <w:spacing w:after="0" w:line="240" w:lineRule="auto"/>
        <w:ind w:left="66"/>
      </w:pPr>
    </w:p>
    <w:p w14:paraId="552FA79C" w14:textId="77777777" w:rsidR="000E531A" w:rsidRDefault="000E531A" w:rsidP="000E531A">
      <w:pPr>
        <w:spacing w:after="0" w:line="240" w:lineRule="auto"/>
        <w:ind w:left="66"/>
      </w:pPr>
    </w:p>
    <w:p w14:paraId="203E00B6" w14:textId="77777777" w:rsidR="000E531A" w:rsidRDefault="00111899" w:rsidP="000E531A">
      <w:pPr>
        <w:spacing w:after="0" w:line="240" w:lineRule="auto"/>
        <w:ind w:left="66"/>
        <w:rPr>
          <w:rFonts w:ascii="Arial" w:hAnsi="Arial" w:cs="Arial"/>
          <w:b/>
          <w:color w:val="0070C0"/>
          <w:sz w:val="24"/>
          <w:szCs w:val="24"/>
        </w:rPr>
      </w:pPr>
      <w:r>
        <w:rPr>
          <w:rFonts w:ascii="Arial" w:hAnsi="Arial" w:cs="Arial"/>
          <w:b/>
          <w:color w:val="0070C0"/>
          <w:sz w:val="24"/>
          <w:szCs w:val="24"/>
        </w:rPr>
        <w:t xml:space="preserve">Q: </w:t>
      </w:r>
      <w:r w:rsidR="000E531A">
        <w:rPr>
          <w:rFonts w:ascii="Arial" w:hAnsi="Arial" w:cs="Arial"/>
          <w:b/>
          <w:color w:val="0070C0"/>
          <w:sz w:val="24"/>
          <w:szCs w:val="24"/>
        </w:rPr>
        <w:t xml:space="preserve">If you were to go to University which of the following reasons would most influence your subject choice? </w:t>
      </w:r>
    </w:p>
    <w:p w14:paraId="05AE1552" w14:textId="77777777" w:rsidR="00944FC9" w:rsidRDefault="00944FC9" w:rsidP="000E531A">
      <w:pPr>
        <w:spacing w:after="0" w:line="240" w:lineRule="auto"/>
        <w:ind w:left="66"/>
        <w:rPr>
          <w:rFonts w:ascii="Arial" w:hAnsi="Arial" w:cs="Arial"/>
          <w:b/>
          <w:color w:val="0070C0"/>
          <w:sz w:val="24"/>
          <w:szCs w:val="24"/>
        </w:rPr>
      </w:pPr>
    </w:p>
    <w:p w14:paraId="02749E0B" w14:textId="77777777" w:rsidR="00944FC9" w:rsidRDefault="00944FC9" w:rsidP="000E531A">
      <w:pPr>
        <w:spacing w:after="0" w:line="240" w:lineRule="auto"/>
        <w:ind w:left="66"/>
        <w:rPr>
          <w:rFonts w:ascii="Arial" w:hAnsi="Arial" w:cs="Arial"/>
          <w:b/>
          <w:color w:val="0070C0"/>
          <w:sz w:val="24"/>
          <w:szCs w:val="24"/>
        </w:rPr>
      </w:pPr>
      <w:r>
        <w:t xml:space="preserve">Respondents were asked if they were to go to University what would most influence their subject choice, responses of all 1352 respondents are illustrated below: </w:t>
      </w:r>
    </w:p>
    <w:p w14:paraId="4EDFC8C3" w14:textId="77777777" w:rsidR="00944FC9" w:rsidRPr="00944FC9" w:rsidRDefault="00944FC9" w:rsidP="000E531A">
      <w:pPr>
        <w:spacing w:after="0" w:line="240" w:lineRule="auto"/>
        <w:ind w:left="66"/>
        <w:rPr>
          <w:rFonts w:ascii="Arial" w:hAnsi="Arial" w:cs="Arial"/>
          <w:b/>
          <w:color w:val="0070C0"/>
          <w:sz w:val="10"/>
          <w:szCs w:val="10"/>
        </w:rPr>
      </w:pPr>
    </w:p>
    <w:p w14:paraId="7A25C697" w14:textId="77777777" w:rsidR="000E531A" w:rsidRDefault="002914B6" w:rsidP="000E531A">
      <w:pPr>
        <w:spacing w:after="0" w:line="240" w:lineRule="auto"/>
        <w:ind w:left="66"/>
      </w:pPr>
      <w:r>
        <w:rPr>
          <w:noProof/>
          <w:lang w:eastAsia="en-GB"/>
        </w:rPr>
        <w:drawing>
          <wp:inline distT="0" distB="0" distL="0" distR="0" wp14:anchorId="11CC1065" wp14:editId="5C9DBBF8">
            <wp:extent cx="6362700" cy="3162300"/>
            <wp:effectExtent l="0" t="0" r="0" b="0"/>
            <wp:docPr id="61" name="Chart 61">
              <a:extLst xmlns:a="http://schemas.openxmlformats.org/drawingml/2006/main">
                <a:ext uri="{FF2B5EF4-FFF2-40B4-BE49-F238E27FC236}">
                  <a16:creationId xmlns:a16="http://schemas.microsoft.com/office/drawing/2014/main" id="{EE5B5E9E-6703-4B14-B88C-90DE3BE2A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409953" w14:textId="77777777" w:rsidR="000E531A" w:rsidRDefault="000E531A" w:rsidP="000E531A">
      <w:pPr>
        <w:spacing w:after="0" w:line="240" w:lineRule="auto"/>
        <w:ind w:left="66"/>
      </w:pPr>
    </w:p>
    <w:p w14:paraId="4746D267" w14:textId="77777777" w:rsidR="00883F3B" w:rsidRDefault="00883F3B" w:rsidP="000E531A">
      <w:pPr>
        <w:spacing w:after="0" w:line="240" w:lineRule="auto"/>
        <w:ind w:left="66"/>
      </w:pPr>
    </w:p>
    <w:p w14:paraId="03029DAD" w14:textId="77777777" w:rsidR="00111899" w:rsidRDefault="00111899" w:rsidP="001A3864">
      <w:pPr>
        <w:spacing w:after="0" w:line="240" w:lineRule="auto"/>
        <w:ind w:left="66"/>
        <w:rPr>
          <w:rFonts w:ascii="Arial" w:hAnsi="Arial" w:cs="Arial"/>
          <w:b/>
          <w:color w:val="0070C0"/>
          <w:sz w:val="24"/>
          <w:szCs w:val="24"/>
        </w:rPr>
      </w:pPr>
    </w:p>
    <w:p w14:paraId="1667AAAD" w14:textId="77777777" w:rsidR="00111899" w:rsidRDefault="00111899" w:rsidP="001A3864">
      <w:pPr>
        <w:spacing w:after="0" w:line="240" w:lineRule="auto"/>
        <w:ind w:left="66"/>
        <w:rPr>
          <w:rFonts w:ascii="Arial" w:hAnsi="Arial" w:cs="Arial"/>
          <w:b/>
          <w:color w:val="0070C0"/>
          <w:sz w:val="24"/>
          <w:szCs w:val="24"/>
        </w:rPr>
      </w:pPr>
    </w:p>
    <w:p w14:paraId="220B6480" w14:textId="77777777" w:rsidR="00111899" w:rsidRDefault="00111899" w:rsidP="001A3864">
      <w:pPr>
        <w:spacing w:after="0" w:line="240" w:lineRule="auto"/>
        <w:ind w:left="66"/>
        <w:rPr>
          <w:rFonts w:ascii="Arial" w:hAnsi="Arial" w:cs="Arial"/>
          <w:b/>
          <w:color w:val="0070C0"/>
          <w:sz w:val="24"/>
          <w:szCs w:val="24"/>
        </w:rPr>
      </w:pPr>
    </w:p>
    <w:p w14:paraId="2A1B4F14" w14:textId="77777777" w:rsidR="00111899" w:rsidRDefault="00111899" w:rsidP="001A3864">
      <w:pPr>
        <w:spacing w:after="0" w:line="240" w:lineRule="auto"/>
        <w:ind w:left="66"/>
        <w:rPr>
          <w:rFonts w:ascii="Arial" w:hAnsi="Arial" w:cs="Arial"/>
          <w:b/>
          <w:color w:val="0070C0"/>
          <w:sz w:val="24"/>
          <w:szCs w:val="24"/>
        </w:rPr>
      </w:pPr>
    </w:p>
    <w:p w14:paraId="74B57E2A" w14:textId="77777777" w:rsidR="00111899" w:rsidRDefault="00111899" w:rsidP="001A3864">
      <w:pPr>
        <w:spacing w:after="0" w:line="240" w:lineRule="auto"/>
        <w:ind w:left="66"/>
        <w:rPr>
          <w:rFonts w:ascii="Arial" w:hAnsi="Arial" w:cs="Arial"/>
          <w:b/>
          <w:color w:val="0070C0"/>
          <w:sz w:val="24"/>
          <w:szCs w:val="24"/>
        </w:rPr>
      </w:pPr>
    </w:p>
    <w:p w14:paraId="71B61188" w14:textId="77777777" w:rsidR="00111899" w:rsidRDefault="00111899" w:rsidP="001A3864">
      <w:pPr>
        <w:spacing w:after="0" w:line="240" w:lineRule="auto"/>
        <w:ind w:left="66"/>
        <w:rPr>
          <w:rFonts w:ascii="Arial" w:hAnsi="Arial" w:cs="Arial"/>
          <w:b/>
          <w:color w:val="0070C0"/>
          <w:sz w:val="24"/>
          <w:szCs w:val="24"/>
        </w:rPr>
      </w:pPr>
    </w:p>
    <w:p w14:paraId="70CB8D68" w14:textId="77777777" w:rsidR="00111899" w:rsidRDefault="00111899" w:rsidP="001A3864">
      <w:pPr>
        <w:spacing w:after="0" w:line="240" w:lineRule="auto"/>
        <w:ind w:left="66"/>
        <w:rPr>
          <w:rFonts w:ascii="Arial" w:hAnsi="Arial" w:cs="Arial"/>
          <w:b/>
          <w:color w:val="0070C0"/>
          <w:sz w:val="24"/>
          <w:szCs w:val="24"/>
        </w:rPr>
      </w:pPr>
    </w:p>
    <w:p w14:paraId="4BFCCA7D" w14:textId="77777777" w:rsidR="00111899" w:rsidRDefault="00111899" w:rsidP="001A3864">
      <w:pPr>
        <w:spacing w:after="0" w:line="240" w:lineRule="auto"/>
        <w:ind w:left="66"/>
        <w:rPr>
          <w:rFonts w:ascii="Arial" w:hAnsi="Arial" w:cs="Arial"/>
          <w:b/>
          <w:color w:val="0070C0"/>
          <w:sz w:val="24"/>
          <w:szCs w:val="24"/>
        </w:rPr>
      </w:pPr>
    </w:p>
    <w:p w14:paraId="3BF0F30E" w14:textId="77777777" w:rsidR="001A3864" w:rsidRDefault="00111899" w:rsidP="001A3864">
      <w:pPr>
        <w:spacing w:after="0" w:line="240" w:lineRule="auto"/>
        <w:ind w:left="66"/>
        <w:rPr>
          <w:rFonts w:ascii="Arial" w:hAnsi="Arial" w:cs="Arial"/>
          <w:b/>
          <w:color w:val="0070C0"/>
          <w:sz w:val="24"/>
          <w:szCs w:val="24"/>
        </w:rPr>
      </w:pPr>
      <w:r>
        <w:rPr>
          <w:rFonts w:ascii="Arial" w:hAnsi="Arial" w:cs="Arial"/>
          <w:b/>
          <w:color w:val="0070C0"/>
          <w:sz w:val="24"/>
          <w:szCs w:val="24"/>
        </w:rPr>
        <w:lastRenderedPageBreak/>
        <w:t xml:space="preserve">Q: </w:t>
      </w:r>
      <w:r w:rsidR="001A3864">
        <w:rPr>
          <w:rFonts w:ascii="Arial" w:hAnsi="Arial" w:cs="Arial"/>
          <w:b/>
          <w:color w:val="0070C0"/>
          <w:sz w:val="24"/>
          <w:szCs w:val="24"/>
        </w:rPr>
        <w:t>Running own business – likelihood?</w:t>
      </w:r>
    </w:p>
    <w:p w14:paraId="25A92B2B" w14:textId="77777777" w:rsidR="00831906" w:rsidRDefault="00831906" w:rsidP="001A3864">
      <w:pPr>
        <w:spacing w:after="0" w:line="240" w:lineRule="auto"/>
        <w:ind w:left="66"/>
        <w:rPr>
          <w:rFonts w:ascii="Arial" w:hAnsi="Arial" w:cs="Arial"/>
          <w:b/>
          <w:color w:val="0070C0"/>
          <w:sz w:val="24"/>
          <w:szCs w:val="24"/>
        </w:rPr>
      </w:pPr>
    </w:p>
    <w:p w14:paraId="65E9C43F" w14:textId="77777777" w:rsidR="00414777" w:rsidRDefault="00831906" w:rsidP="00831906">
      <w:pPr>
        <w:spacing w:after="0" w:line="240" w:lineRule="auto"/>
      </w:pPr>
      <w:r>
        <w:t xml:space="preserve">Respondents were asked what was the likelihood of them running their own business in the future - </w:t>
      </w:r>
      <w:r w:rsidR="00414777" w:rsidRPr="00253954">
        <w:rPr>
          <w:b/>
        </w:rPr>
        <w:t>31.4%</w:t>
      </w:r>
      <w:r>
        <w:t xml:space="preserve"> responded that it was ‘</w:t>
      </w:r>
      <w:r w:rsidR="00414777" w:rsidRPr="00253954">
        <w:rPr>
          <w:b/>
        </w:rPr>
        <w:t>likely/extremely likel</w:t>
      </w:r>
      <w:r w:rsidR="00414777">
        <w:t>y</w:t>
      </w:r>
      <w:r>
        <w:t xml:space="preserve">’ and </w:t>
      </w:r>
      <w:r w:rsidR="00414777" w:rsidRPr="00253954">
        <w:rPr>
          <w:b/>
        </w:rPr>
        <w:t>46.8%</w:t>
      </w:r>
      <w:r w:rsidR="00414777">
        <w:t xml:space="preserve"> </w:t>
      </w:r>
      <w:r>
        <w:t xml:space="preserve">responded that it was </w:t>
      </w:r>
      <w:r w:rsidRPr="00253954">
        <w:rPr>
          <w:b/>
        </w:rPr>
        <w:t>‘</w:t>
      </w:r>
      <w:r w:rsidR="00414777" w:rsidRPr="00253954">
        <w:rPr>
          <w:b/>
        </w:rPr>
        <w:t>unlikely/extremely unlikely</w:t>
      </w:r>
      <w:r w:rsidRPr="00253954">
        <w:rPr>
          <w:b/>
        </w:rPr>
        <w:t>’</w:t>
      </w:r>
      <w:r>
        <w:t xml:space="preserve">, the remaining 21.8% </w:t>
      </w:r>
      <w:r w:rsidRPr="001D66A2">
        <w:rPr>
          <w:b/>
        </w:rPr>
        <w:t>‘Didn’t Know’</w:t>
      </w:r>
      <w:r>
        <w:t xml:space="preserve">. </w:t>
      </w:r>
    </w:p>
    <w:p w14:paraId="541A847F" w14:textId="77777777" w:rsidR="00831906" w:rsidRDefault="00831906" w:rsidP="00831906">
      <w:pPr>
        <w:spacing w:after="0" w:line="240" w:lineRule="auto"/>
      </w:pPr>
    </w:p>
    <w:p w14:paraId="1859CD49" w14:textId="77777777" w:rsidR="00831906" w:rsidRDefault="00703681" w:rsidP="00831906">
      <w:pPr>
        <w:spacing w:after="0" w:line="240" w:lineRule="auto"/>
      </w:pPr>
      <w:r>
        <w:t>The respondents that indicated it was ‘likely/extremely likely’ or ‘unlikely/extremely unlikely’ about the likelihood of th</w:t>
      </w:r>
      <w:r w:rsidR="003A4376">
        <w:t>em running their own business, were then asked if they thought that running their own business would be their ma</w:t>
      </w:r>
      <w:r w:rsidR="00B46386">
        <w:t>i</w:t>
      </w:r>
      <w:r w:rsidR="003A4376">
        <w:t xml:space="preserve">n job, </w:t>
      </w:r>
      <w:r w:rsidR="00B46386" w:rsidRPr="00084472">
        <w:rPr>
          <w:b/>
        </w:rPr>
        <w:t>24.5% indicated ‘Yes’</w:t>
      </w:r>
      <w:r w:rsidR="00B46386">
        <w:t xml:space="preserve"> and </w:t>
      </w:r>
      <w:r w:rsidR="00B46386" w:rsidRPr="00084472">
        <w:rPr>
          <w:b/>
        </w:rPr>
        <w:t>29.5% indicated ‘No’.</w:t>
      </w:r>
      <w:r w:rsidR="00B46386">
        <w:t xml:space="preserve">  The remaining </w:t>
      </w:r>
      <w:r w:rsidR="00B46386" w:rsidRPr="001D66A2">
        <w:rPr>
          <w:b/>
        </w:rPr>
        <w:t>46%</w:t>
      </w:r>
      <w:r w:rsidR="00B46386">
        <w:t xml:space="preserve"> of respondents </w:t>
      </w:r>
      <w:r w:rsidR="00B46386" w:rsidRPr="001D66A2">
        <w:rPr>
          <w:b/>
        </w:rPr>
        <w:t>‘Didn’t Know’</w:t>
      </w:r>
      <w:r w:rsidR="00B46386">
        <w:t>.</w:t>
      </w:r>
      <w:r w:rsidR="003A4376">
        <w:t xml:space="preserve"> </w:t>
      </w:r>
    </w:p>
    <w:p w14:paraId="4825387E" w14:textId="77777777" w:rsidR="00414777" w:rsidRDefault="00414777" w:rsidP="00414777">
      <w:pPr>
        <w:spacing w:after="0" w:line="240" w:lineRule="auto"/>
        <w:ind w:left="66"/>
      </w:pPr>
    </w:p>
    <w:p w14:paraId="56F524D8" w14:textId="77777777" w:rsidR="00414777" w:rsidRDefault="00414777" w:rsidP="00414777">
      <w:pPr>
        <w:spacing w:after="0" w:line="240" w:lineRule="auto"/>
        <w:ind w:left="66"/>
      </w:pPr>
    </w:p>
    <w:p w14:paraId="159361F7" w14:textId="77777777" w:rsidR="001A3864" w:rsidRDefault="001A3864" w:rsidP="000E531A">
      <w:pPr>
        <w:spacing w:after="0" w:line="240" w:lineRule="auto"/>
        <w:ind w:left="66"/>
      </w:pPr>
    </w:p>
    <w:p w14:paraId="5221FEFF" w14:textId="77777777" w:rsidR="00253954" w:rsidRDefault="00111899" w:rsidP="00111899">
      <w:pPr>
        <w:spacing w:after="0" w:line="240" w:lineRule="auto"/>
        <w:ind w:left="66"/>
        <w:rPr>
          <w:rFonts w:ascii="Arial" w:hAnsi="Arial" w:cs="Arial"/>
          <w:b/>
          <w:color w:val="0070C0"/>
          <w:sz w:val="24"/>
          <w:szCs w:val="24"/>
        </w:rPr>
      </w:pPr>
      <w:r>
        <w:rPr>
          <w:rFonts w:ascii="Arial" w:hAnsi="Arial" w:cs="Arial"/>
          <w:b/>
          <w:color w:val="0070C0"/>
          <w:sz w:val="24"/>
          <w:szCs w:val="24"/>
        </w:rPr>
        <w:t xml:space="preserve">Q: </w:t>
      </w:r>
      <w:r w:rsidR="00414777">
        <w:rPr>
          <w:rFonts w:ascii="Arial" w:hAnsi="Arial" w:cs="Arial"/>
          <w:b/>
          <w:color w:val="0070C0"/>
          <w:sz w:val="24"/>
          <w:szCs w:val="24"/>
        </w:rPr>
        <w:t>How many jobs do you think you will</w:t>
      </w:r>
      <w:r>
        <w:rPr>
          <w:rFonts w:ascii="Arial" w:hAnsi="Arial" w:cs="Arial"/>
          <w:b/>
          <w:color w:val="0070C0"/>
          <w:sz w:val="24"/>
          <w:szCs w:val="24"/>
        </w:rPr>
        <w:t xml:space="preserve"> have during your working life?</w:t>
      </w:r>
    </w:p>
    <w:p w14:paraId="7D40544D" w14:textId="77777777" w:rsidR="00253954" w:rsidRDefault="00253954" w:rsidP="000E531A">
      <w:pPr>
        <w:spacing w:after="0" w:line="240" w:lineRule="auto"/>
        <w:ind w:left="66"/>
        <w:rPr>
          <w:rFonts w:ascii="Arial" w:hAnsi="Arial" w:cs="Arial"/>
          <w:b/>
          <w:color w:val="0070C0"/>
          <w:sz w:val="24"/>
          <w:szCs w:val="24"/>
        </w:rPr>
      </w:pPr>
    </w:p>
    <w:p w14:paraId="27EEFBBF" w14:textId="77777777" w:rsidR="00253954" w:rsidRDefault="00253954" w:rsidP="000E531A">
      <w:pPr>
        <w:spacing w:after="0" w:line="240" w:lineRule="auto"/>
        <w:ind w:left="66"/>
      </w:pPr>
      <w:r>
        <w:t xml:space="preserve">Respondents were asked how many jobs they thought they would have during their working life.  Just over half </w:t>
      </w:r>
      <w:r w:rsidRPr="00253954">
        <w:rPr>
          <w:b/>
        </w:rPr>
        <w:t>(54.5%)</w:t>
      </w:r>
      <w:r>
        <w:t xml:space="preserve"> </w:t>
      </w:r>
      <w:r w:rsidRPr="00253954">
        <w:rPr>
          <w:b/>
        </w:rPr>
        <w:t>of respondents thought that they will have 3-5 jobs</w:t>
      </w:r>
      <w:r>
        <w:t xml:space="preserve"> and </w:t>
      </w:r>
      <w:r w:rsidRPr="00253954">
        <w:rPr>
          <w:b/>
        </w:rPr>
        <w:t>3%</w:t>
      </w:r>
      <w:r>
        <w:t xml:space="preserve"> </w:t>
      </w:r>
      <w:r w:rsidRPr="00253954">
        <w:rPr>
          <w:b/>
        </w:rPr>
        <w:t>felt that they would have over 21 jobs</w:t>
      </w:r>
      <w:r>
        <w:t xml:space="preserve">.  See chart below for full response. </w:t>
      </w:r>
    </w:p>
    <w:p w14:paraId="163C85E9" w14:textId="77777777" w:rsidR="00253954" w:rsidRDefault="00253954" w:rsidP="000E531A">
      <w:pPr>
        <w:spacing w:after="0" w:line="240" w:lineRule="auto"/>
        <w:ind w:left="66"/>
      </w:pPr>
    </w:p>
    <w:p w14:paraId="2AEA05FA" w14:textId="77777777" w:rsidR="00253954" w:rsidRDefault="00253954" w:rsidP="000E531A">
      <w:pPr>
        <w:spacing w:after="0" w:line="240" w:lineRule="auto"/>
        <w:ind w:left="66"/>
        <w:rPr>
          <w:rFonts w:ascii="Arial" w:hAnsi="Arial" w:cs="Arial"/>
          <w:b/>
          <w:color w:val="0070C0"/>
          <w:sz w:val="24"/>
          <w:szCs w:val="24"/>
        </w:rPr>
      </w:pPr>
    </w:p>
    <w:p w14:paraId="6EF4027D" w14:textId="77777777" w:rsidR="000E531A" w:rsidRDefault="001D66A2" w:rsidP="000E531A">
      <w:pPr>
        <w:spacing w:after="0" w:line="240" w:lineRule="auto"/>
        <w:ind w:left="66"/>
        <w:rPr>
          <w:rFonts w:ascii="Arial" w:hAnsi="Arial" w:cs="Arial"/>
          <w:b/>
          <w:color w:val="0070C0"/>
          <w:sz w:val="24"/>
          <w:szCs w:val="24"/>
        </w:rPr>
      </w:pPr>
      <w:r>
        <w:rPr>
          <w:noProof/>
          <w:lang w:eastAsia="en-GB"/>
        </w:rPr>
        <mc:AlternateContent>
          <mc:Choice Requires="wps">
            <w:drawing>
              <wp:anchor distT="0" distB="0" distL="114300" distR="114300" simplePos="0" relativeHeight="251705344" behindDoc="0" locked="0" layoutInCell="1" allowOverlap="1" wp14:anchorId="2A410BA9" wp14:editId="1C6921D2">
                <wp:simplePos x="0" y="0"/>
                <wp:positionH relativeFrom="column">
                  <wp:posOffset>266700</wp:posOffset>
                </wp:positionH>
                <wp:positionV relativeFrom="paragraph">
                  <wp:posOffset>2613025</wp:posOffset>
                </wp:positionV>
                <wp:extent cx="5762625" cy="3524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762625" cy="352425"/>
                        </a:xfrm>
                        <a:prstGeom prst="rect">
                          <a:avLst/>
                        </a:prstGeom>
                        <a:solidFill>
                          <a:schemeClr val="lt1"/>
                        </a:solidFill>
                        <a:ln w="6350">
                          <a:noFill/>
                        </a:ln>
                      </wps:spPr>
                      <wps:txbx>
                        <w:txbxContent>
                          <w:p w14:paraId="784E60E1" w14:textId="77777777" w:rsidR="001D66A2" w:rsidRPr="001D66A2" w:rsidRDefault="001D66A2" w:rsidP="001D66A2">
                            <w:pPr>
                              <w:rPr>
                                <w:b/>
                                <w:sz w:val="18"/>
                                <w:szCs w:val="18"/>
                              </w:rPr>
                            </w:pPr>
                            <w:r>
                              <w:rPr>
                                <w:b/>
                                <w:sz w:val="18"/>
                                <w:szCs w:val="18"/>
                              </w:rPr>
                              <w:t xml:space="preserve">         </w:t>
                            </w:r>
                            <w:r w:rsidRPr="001D66A2">
                              <w:rPr>
                                <w:b/>
                                <w:sz w:val="18"/>
                                <w:szCs w:val="18"/>
                              </w:rPr>
                              <w:t>1-2 jobs</w:t>
                            </w:r>
                            <w:r w:rsidRPr="001D66A2">
                              <w:rPr>
                                <w:b/>
                                <w:sz w:val="18"/>
                                <w:szCs w:val="18"/>
                              </w:rPr>
                              <w:tab/>
                            </w:r>
                            <w:r w:rsidRPr="001D66A2">
                              <w:rPr>
                                <w:b/>
                                <w:sz w:val="18"/>
                                <w:szCs w:val="18"/>
                              </w:rPr>
                              <w:tab/>
                            </w:r>
                            <w:r>
                              <w:rPr>
                                <w:b/>
                                <w:sz w:val="18"/>
                                <w:szCs w:val="18"/>
                              </w:rPr>
                              <w:t xml:space="preserve">  3-5 jobs</w:t>
                            </w:r>
                            <w:r>
                              <w:rPr>
                                <w:b/>
                                <w:sz w:val="18"/>
                                <w:szCs w:val="18"/>
                              </w:rPr>
                              <w:tab/>
                            </w:r>
                            <w:r>
                              <w:rPr>
                                <w:b/>
                                <w:sz w:val="18"/>
                                <w:szCs w:val="18"/>
                              </w:rPr>
                              <w:tab/>
                              <w:t xml:space="preserve">            </w:t>
                            </w:r>
                            <w:r w:rsidRPr="001D66A2">
                              <w:rPr>
                                <w:b/>
                                <w:sz w:val="18"/>
                                <w:szCs w:val="18"/>
                              </w:rPr>
                              <w:t>6-10 jobs</w:t>
                            </w:r>
                            <w:r w:rsidRPr="001D66A2">
                              <w:rPr>
                                <w:b/>
                                <w:sz w:val="18"/>
                                <w:szCs w:val="18"/>
                              </w:rPr>
                              <w:tab/>
                            </w:r>
                            <w:r>
                              <w:rPr>
                                <w:b/>
                                <w:sz w:val="18"/>
                                <w:szCs w:val="18"/>
                              </w:rPr>
                              <w:t xml:space="preserve">                       </w:t>
                            </w:r>
                            <w:r w:rsidRPr="001D66A2">
                              <w:rPr>
                                <w:b/>
                                <w:sz w:val="18"/>
                                <w:szCs w:val="18"/>
                              </w:rPr>
                              <w:t>11-20 jobs</w:t>
                            </w:r>
                            <w:r w:rsidRPr="001D66A2">
                              <w:rPr>
                                <w:b/>
                                <w:sz w:val="18"/>
                                <w:szCs w:val="18"/>
                              </w:rPr>
                              <w:tab/>
                            </w:r>
                            <w:r w:rsidRPr="001D66A2">
                              <w:rPr>
                                <w:b/>
                                <w:sz w:val="18"/>
                                <w:szCs w:val="18"/>
                              </w:rPr>
                              <w:tab/>
                              <w:t>21+ 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10BA9" id="Text Box 2" o:spid="_x0000_s1068" type="#_x0000_t202" style="position:absolute;left:0;text-align:left;margin-left:21pt;margin-top:205.75pt;width:453.75pt;height:27.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" fillcolor="white [3201]" stroked="f" strokeweight=".5pt">
                <v:textbox>
                  <w:txbxContent>
                    <w:p w14:paraId="784E60E1" w14:textId="77777777" w:rsidR="001D66A2" w:rsidRPr="001D66A2" w:rsidRDefault="001D66A2" w:rsidP="001D66A2">
                      <w:pPr>
                        <w:rPr>
                          <w:b/>
                          <w:sz w:val="18"/>
                          <w:szCs w:val="18"/>
                        </w:rPr>
                      </w:pPr>
                      <w:r>
                        <w:rPr>
                          <w:b/>
                          <w:sz w:val="18"/>
                          <w:szCs w:val="18"/>
                        </w:rPr>
                        <w:t xml:space="preserve">         </w:t>
                      </w:r>
                      <w:r w:rsidRPr="001D66A2">
                        <w:rPr>
                          <w:b/>
                          <w:sz w:val="18"/>
                          <w:szCs w:val="18"/>
                        </w:rPr>
                        <w:t>1-2 jobs</w:t>
                      </w:r>
                      <w:r w:rsidRPr="001D66A2">
                        <w:rPr>
                          <w:b/>
                          <w:sz w:val="18"/>
                          <w:szCs w:val="18"/>
                        </w:rPr>
                        <w:tab/>
                      </w:r>
                      <w:r w:rsidRPr="001D66A2">
                        <w:rPr>
                          <w:b/>
                          <w:sz w:val="18"/>
                          <w:szCs w:val="18"/>
                        </w:rPr>
                        <w:tab/>
                      </w:r>
                      <w:r>
                        <w:rPr>
                          <w:b/>
                          <w:sz w:val="18"/>
                          <w:szCs w:val="18"/>
                        </w:rPr>
                        <w:t xml:space="preserve">  3-5 jobs</w:t>
                      </w:r>
                      <w:r>
                        <w:rPr>
                          <w:b/>
                          <w:sz w:val="18"/>
                          <w:szCs w:val="18"/>
                        </w:rPr>
                        <w:tab/>
                      </w:r>
                      <w:r>
                        <w:rPr>
                          <w:b/>
                          <w:sz w:val="18"/>
                          <w:szCs w:val="18"/>
                        </w:rPr>
                        <w:tab/>
                        <w:t xml:space="preserve">            </w:t>
                      </w:r>
                      <w:r w:rsidRPr="001D66A2">
                        <w:rPr>
                          <w:b/>
                          <w:sz w:val="18"/>
                          <w:szCs w:val="18"/>
                        </w:rPr>
                        <w:t>6-10 jobs</w:t>
                      </w:r>
                      <w:r w:rsidRPr="001D66A2">
                        <w:rPr>
                          <w:b/>
                          <w:sz w:val="18"/>
                          <w:szCs w:val="18"/>
                        </w:rPr>
                        <w:tab/>
                      </w:r>
                      <w:r>
                        <w:rPr>
                          <w:b/>
                          <w:sz w:val="18"/>
                          <w:szCs w:val="18"/>
                        </w:rPr>
                        <w:t xml:space="preserve">                       </w:t>
                      </w:r>
                      <w:r w:rsidRPr="001D66A2">
                        <w:rPr>
                          <w:b/>
                          <w:sz w:val="18"/>
                          <w:szCs w:val="18"/>
                        </w:rPr>
                        <w:t>11-20 jobs</w:t>
                      </w:r>
                      <w:r w:rsidRPr="001D66A2">
                        <w:rPr>
                          <w:b/>
                          <w:sz w:val="18"/>
                          <w:szCs w:val="18"/>
                        </w:rPr>
                        <w:tab/>
                      </w:r>
                      <w:r w:rsidRPr="001D66A2">
                        <w:rPr>
                          <w:b/>
                          <w:sz w:val="18"/>
                          <w:szCs w:val="18"/>
                        </w:rPr>
                        <w:tab/>
                        <w:t>21+ jobs</w:t>
                      </w:r>
                    </w:p>
                  </w:txbxContent>
                </v:textbox>
              </v:shape>
            </w:pict>
          </mc:Fallback>
        </mc:AlternateContent>
      </w:r>
      <w:r w:rsidR="000077F3">
        <w:rPr>
          <w:noProof/>
          <w:lang w:eastAsia="en-GB"/>
        </w:rPr>
        <w:drawing>
          <wp:inline distT="0" distB="0" distL="0" distR="0" wp14:anchorId="08433D73" wp14:editId="1699152F">
            <wp:extent cx="6276975" cy="2743200"/>
            <wp:effectExtent l="0" t="0" r="0" b="0"/>
            <wp:docPr id="65" name="Chart 65">
              <a:extLst xmlns:a="http://schemas.openxmlformats.org/drawingml/2006/main">
                <a:ext uri="{FF2B5EF4-FFF2-40B4-BE49-F238E27FC236}">
                  <a16:creationId xmlns:a16="http://schemas.microsoft.com/office/drawing/2014/main" id="{239C5A8D-7E3C-4EAD-8C9C-B4AEA7A81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1057DE" w14:textId="77777777" w:rsidR="00876FAB" w:rsidRDefault="00876FAB" w:rsidP="000E531A">
      <w:pPr>
        <w:spacing w:after="0" w:line="240" w:lineRule="auto"/>
        <w:ind w:left="66"/>
        <w:rPr>
          <w:rFonts w:ascii="Arial" w:hAnsi="Arial" w:cs="Arial"/>
          <w:b/>
          <w:color w:val="0070C0"/>
          <w:sz w:val="24"/>
          <w:szCs w:val="24"/>
        </w:rPr>
      </w:pPr>
    </w:p>
    <w:p w14:paraId="6807AD32" w14:textId="77777777" w:rsidR="00876FAB" w:rsidRDefault="00876FAB" w:rsidP="000E531A">
      <w:pPr>
        <w:spacing w:after="0" w:line="240" w:lineRule="auto"/>
        <w:ind w:left="66"/>
        <w:rPr>
          <w:rFonts w:ascii="Arial" w:hAnsi="Arial" w:cs="Arial"/>
          <w:b/>
          <w:color w:val="0070C0"/>
          <w:sz w:val="24"/>
          <w:szCs w:val="24"/>
        </w:rPr>
      </w:pPr>
    </w:p>
    <w:p w14:paraId="098C574C" w14:textId="77777777" w:rsidR="00876FAB" w:rsidRDefault="00876FAB" w:rsidP="000E531A">
      <w:pPr>
        <w:spacing w:after="0" w:line="240" w:lineRule="auto"/>
        <w:ind w:left="66"/>
        <w:rPr>
          <w:rFonts w:ascii="Arial" w:hAnsi="Arial" w:cs="Arial"/>
          <w:b/>
          <w:color w:val="0070C0"/>
          <w:sz w:val="24"/>
          <w:szCs w:val="24"/>
        </w:rPr>
      </w:pPr>
    </w:p>
    <w:p w14:paraId="67FDA2F3" w14:textId="77777777" w:rsidR="00876FAB" w:rsidRDefault="00876FAB" w:rsidP="000E531A">
      <w:pPr>
        <w:spacing w:after="0" w:line="240" w:lineRule="auto"/>
        <w:ind w:left="66"/>
        <w:rPr>
          <w:rFonts w:ascii="Arial" w:hAnsi="Arial" w:cs="Arial"/>
          <w:b/>
          <w:color w:val="0070C0"/>
          <w:sz w:val="24"/>
          <w:szCs w:val="24"/>
        </w:rPr>
      </w:pPr>
    </w:p>
    <w:p w14:paraId="086121CB" w14:textId="77777777" w:rsidR="00876FAB" w:rsidRDefault="00876FAB" w:rsidP="000E531A">
      <w:pPr>
        <w:spacing w:after="0" w:line="240" w:lineRule="auto"/>
        <w:ind w:left="66"/>
        <w:rPr>
          <w:rFonts w:ascii="Arial" w:hAnsi="Arial" w:cs="Arial"/>
          <w:b/>
          <w:color w:val="0070C0"/>
          <w:sz w:val="24"/>
          <w:szCs w:val="24"/>
        </w:rPr>
      </w:pPr>
    </w:p>
    <w:p w14:paraId="115A103D" w14:textId="77777777" w:rsidR="00876FAB" w:rsidRDefault="00876FAB" w:rsidP="000E531A">
      <w:pPr>
        <w:spacing w:after="0" w:line="240" w:lineRule="auto"/>
        <w:ind w:left="66"/>
        <w:rPr>
          <w:rFonts w:ascii="Arial" w:hAnsi="Arial" w:cs="Arial"/>
          <w:b/>
          <w:color w:val="0070C0"/>
          <w:sz w:val="24"/>
          <w:szCs w:val="24"/>
        </w:rPr>
      </w:pPr>
    </w:p>
    <w:p w14:paraId="472D9D12" w14:textId="77777777" w:rsidR="00876FAB" w:rsidRDefault="00876FAB" w:rsidP="000E531A">
      <w:pPr>
        <w:spacing w:after="0" w:line="240" w:lineRule="auto"/>
        <w:ind w:left="66"/>
        <w:rPr>
          <w:rFonts w:ascii="Arial" w:hAnsi="Arial" w:cs="Arial"/>
          <w:b/>
          <w:color w:val="0070C0"/>
          <w:sz w:val="24"/>
          <w:szCs w:val="24"/>
        </w:rPr>
      </w:pPr>
    </w:p>
    <w:p w14:paraId="3BEF9C1F" w14:textId="77777777" w:rsidR="00876FAB" w:rsidRDefault="00876FAB" w:rsidP="000E531A">
      <w:pPr>
        <w:spacing w:after="0" w:line="240" w:lineRule="auto"/>
        <w:ind w:left="66"/>
        <w:rPr>
          <w:rFonts w:ascii="Arial" w:hAnsi="Arial" w:cs="Arial"/>
          <w:b/>
          <w:color w:val="0070C0"/>
          <w:sz w:val="24"/>
          <w:szCs w:val="24"/>
        </w:rPr>
      </w:pPr>
    </w:p>
    <w:p w14:paraId="72453045" w14:textId="77777777" w:rsidR="00876FAB" w:rsidRDefault="00876FAB" w:rsidP="000E531A">
      <w:pPr>
        <w:spacing w:after="0" w:line="240" w:lineRule="auto"/>
        <w:ind w:left="66"/>
        <w:rPr>
          <w:rFonts w:ascii="Arial" w:hAnsi="Arial" w:cs="Arial"/>
          <w:b/>
          <w:color w:val="0070C0"/>
          <w:sz w:val="24"/>
          <w:szCs w:val="24"/>
        </w:rPr>
      </w:pPr>
    </w:p>
    <w:p w14:paraId="6359AD31" w14:textId="77777777" w:rsidR="00876FAB" w:rsidRDefault="00876FAB" w:rsidP="000E531A">
      <w:pPr>
        <w:spacing w:after="0" w:line="240" w:lineRule="auto"/>
        <w:ind w:left="66"/>
        <w:rPr>
          <w:rFonts w:ascii="Arial" w:hAnsi="Arial" w:cs="Arial"/>
          <w:b/>
          <w:color w:val="0070C0"/>
          <w:sz w:val="24"/>
          <w:szCs w:val="24"/>
        </w:rPr>
      </w:pPr>
    </w:p>
    <w:p w14:paraId="025620D3" w14:textId="77777777" w:rsidR="00876FAB" w:rsidRDefault="00876FAB" w:rsidP="000E531A">
      <w:pPr>
        <w:spacing w:after="0" w:line="240" w:lineRule="auto"/>
        <w:ind w:left="66"/>
        <w:rPr>
          <w:rFonts w:ascii="Arial" w:hAnsi="Arial" w:cs="Arial"/>
          <w:b/>
          <w:color w:val="0070C0"/>
          <w:sz w:val="24"/>
          <w:szCs w:val="24"/>
        </w:rPr>
      </w:pPr>
    </w:p>
    <w:p w14:paraId="3D35E0F8" w14:textId="77777777" w:rsidR="00876FAB" w:rsidRDefault="00876FAB" w:rsidP="000E531A">
      <w:pPr>
        <w:spacing w:after="0" w:line="240" w:lineRule="auto"/>
        <w:ind w:left="66"/>
        <w:rPr>
          <w:rFonts w:ascii="Arial" w:hAnsi="Arial" w:cs="Arial"/>
          <w:b/>
          <w:color w:val="0070C0"/>
          <w:sz w:val="24"/>
          <w:szCs w:val="24"/>
        </w:rPr>
      </w:pPr>
    </w:p>
    <w:p w14:paraId="57046B47" w14:textId="77777777" w:rsidR="00876FAB" w:rsidRDefault="00876FAB" w:rsidP="000E531A">
      <w:pPr>
        <w:spacing w:after="0" w:line="240" w:lineRule="auto"/>
        <w:ind w:left="66"/>
        <w:rPr>
          <w:rFonts w:ascii="Arial" w:hAnsi="Arial" w:cs="Arial"/>
          <w:b/>
          <w:color w:val="0070C0"/>
          <w:sz w:val="24"/>
          <w:szCs w:val="24"/>
        </w:rPr>
      </w:pPr>
    </w:p>
    <w:p w14:paraId="5F9463D3" w14:textId="77777777" w:rsidR="00876FAB" w:rsidRDefault="00876FAB" w:rsidP="000E531A">
      <w:pPr>
        <w:spacing w:after="0" w:line="240" w:lineRule="auto"/>
        <w:ind w:left="66"/>
        <w:rPr>
          <w:rFonts w:ascii="Arial" w:hAnsi="Arial" w:cs="Arial"/>
          <w:b/>
          <w:color w:val="0070C0"/>
          <w:sz w:val="24"/>
          <w:szCs w:val="24"/>
        </w:rPr>
      </w:pPr>
    </w:p>
    <w:p w14:paraId="5AC6781B" w14:textId="77777777" w:rsidR="00876FAB" w:rsidRDefault="00876FAB" w:rsidP="000E531A">
      <w:pPr>
        <w:spacing w:after="0" w:line="240" w:lineRule="auto"/>
        <w:ind w:left="66"/>
        <w:rPr>
          <w:rFonts w:ascii="Arial" w:hAnsi="Arial" w:cs="Arial"/>
          <w:b/>
          <w:color w:val="0070C0"/>
          <w:sz w:val="24"/>
          <w:szCs w:val="24"/>
        </w:rPr>
      </w:pPr>
    </w:p>
    <w:p w14:paraId="0AFA9794" w14:textId="77777777" w:rsidR="00876FAB" w:rsidRDefault="00876FAB" w:rsidP="000E531A">
      <w:pPr>
        <w:spacing w:after="0" w:line="240" w:lineRule="auto"/>
        <w:ind w:left="66"/>
        <w:rPr>
          <w:rFonts w:ascii="Arial" w:hAnsi="Arial" w:cs="Arial"/>
          <w:b/>
          <w:color w:val="0070C0"/>
          <w:sz w:val="24"/>
          <w:szCs w:val="24"/>
        </w:rPr>
      </w:pPr>
    </w:p>
    <w:p w14:paraId="4A95AE3B" w14:textId="77777777" w:rsidR="00876FAB" w:rsidRDefault="00876FAB" w:rsidP="000E531A">
      <w:pPr>
        <w:spacing w:after="0" w:line="240" w:lineRule="auto"/>
        <w:ind w:left="66"/>
        <w:rPr>
          <w:rFonts w:ascii="Arial" w:hAnsi="Arial" w:cs="Arial"/>
          <w:b/>
          <w:color w:val="0070C0"/>
          <w:sz w:val="24"/>
          <w:szCs w:val="24"/>
        </w:rPr>
      </w:pPr>
    </w:p>
    <w:p w14:paraId="6B49E060" w14:textId="77777777" w:rsidR="00876FAB" w:rsidRDefault="00876FAB" w:rsidP="000E531A">
      <w:pPr>
        <w:spacing w:after="0" w:line="240" w:lineRule="auto"/>
        <w:ind w:left="66"/>
        <w:rPr>
          <w:rFonts w:ascii="Arial" w:hAnsi="Arial" w:cs="Arial"/>
          <w:b/>
          <w:color w:val="0070C0"/>
          <w:sz w:val="24"/>
          <w:szCs w:val="24"/>
        </w:rPr>
      </w:pPr>
    </w:p>
    <w:p w14:paraId="0C31C601" w14:textId="77777777" w:rsidR="00876FAB" w:rsidRDefault="00876FAB" w:rsidP="000E531A">
      <w:pPr>
        <w:spacing w:after="0" w:line="240" w:lineRule="auto"/>
        <w:ind w:left="66"/>
        <w:rPr>
          <w:rFonts w:ascii="Arial" w:hAnsi="Arial" w:cs="Arial"/>
          <w:b/>
          <w:color w:val="0070C0"/>
          <w:sz w:val="24"/>
          <w:szCs w:val="24"/>
        </w:rPr>
      </w:pPr>
    </w:p>
    <w:p w14:paraId="6C85C30B" w14:textId="77777777" w:rsidR="00876FAB" w:rsidRDefault="00876FAB" w:rsidP="00876FAB">
      <w:pPr>
        <w:spacing w:after="0" w:line="240" w:lineRule="auto"/>
        <w:ind w:left="284" w:hanging="284"/>
        <w:rPr>
          <w:rFonts w:ascii="Arial" w:hAnsi="Arial" w:cs="Arial"/>
          <w:b/>
          <w:color w:val="0070C0"/>
          <w:sz w:val="24"/>
          <w:szCs w:val="24"/>
        </w:rPr>
      </w:pPr>
    </w:p>
    <w:p w14:paraId="62985D0D" w14:textId="77777777" w:rsidR="00111899" w:rsidRDefault="00111899" w:rsidP="00876FAB">
      <w:pPr>
        <w:spacing w:after="0" w:line="240" w:lineRule="auto"/>
        <w:ind w:left="284" w:hanging="284"/>
        <w:rPr>
          <w:rFonts w:ascii="Arial" w:hAnsi="Arial" w:cs="Arial"/>
          <w:b/>
          <w:color w:val="0070C0"/>
          <w:sz w:val="24"/>
          <w:szCs w:val="24"/>
        </w:rPr>
      </w:pPr>
    </w:p>
    <w:p w14:paraId="0A36B6D5" w14:textId="77777777" w:rsidR="00876FAB" w:rsidRDefault="00876FAB" w:rsidP="00876FAB">
      <w:pPr>
        <w:spacing w:after="0" w:line="240" w:lineRule="auto"/>
        <w:ind w:left="284" w:hanging="284"/>
        <w:rPr>
          <w:rFonts w:ascii="Arial" w:hAnsi="Arial" w:cs="Arial"/>
          <w:b/>
          <w:color w:val="0070C0"/>
          <w:sz w:val="24"/>
          <w:szCs w:val="24"/>
        </w:rPr>
      </w:pPr>
    </w:p>
    <w:p w14:paraId="7010CD90" w14:textId="77777777" w:rsidR="00876FAB" w:rsidRDefault="00876FAB" w:rsidP="00876FAB">
      <w:pPr>
        <w:spacing w:after="0" w:line="240" w:lineRule="auto"/>
        <w:ind w:left="284" w:hanging="284"/>
        <w:rPr>
          <w:rFonts w:ascii="Arial" w:hAnsi="Arial" w:cs="Arial"/>
          <w:b/>
          <w:color w:val="0070C0"/>
          <w:sz w:val="24"/>
          <w:szCs w:val="24"/>
        </w:rPr>
      </w:pPr>
    </w:p>
    <w:p w14:paraId="4FAAF264" w14:textId="77777777" w:rsidR="00876FAB" w:rsidRDefault="00876FAB" w:rsidP="00876FAB">
      <w:pPr>
        <w:spacing w:after="0" w:line="240" w:lineRule="auto"/>
        <w:ind w:left="284" w:hanging="284"/>
        <w:rPr>
          <w:rFonts w:ascii="Arial" w:hAnsi="Arial" w:cs="Arial"/>
          <w:b/>
          <w:color w:val="0070C0"/>
          <w:sz w:val="24"/>
          <w:szCs w:val="24"/>
        </w:rPr>
      </w:pPr>
    </w:p>
    <w:p w14:paraId="6C21C183" w14:textId="77777777" w:rsidR="00876FAB" w:rsidRDefault="00876FAB" w:rsidP="00876FAB">
      <w:pPr>
        <w:spacing w:after="0" w:line="240" w:lineRule="auto"/>
        <w:ind w:left="284" w:hanging="284"/>
        <w:rPr>
          <w:rFonts w:ascii="Arial" w:hAnsi="Arial" w:cs="Arial"/>
          <w:b/>
          <w:color w:val="0070C0"/>
          <w:sz w:val="24"/>
          <w:szCs w:val="24"/>
        </w:rPr>
      </w:pPr>
    </w:p>
    <w:p w14:paraId="6609C0F7" w14:textId="77777777" w:rsidR="00876FAB" w:rsidRDefault="00876FAB" w:rsidP="00876FAB">
      <w:pPr>
        <w:spacing w:after="0" w:line="240" w:lineRule="auto"/>
        <w:ind w:left="284" w:hanging="284"/>
        <w:rPr>
          <w:rFonts w:ascii="Arial" w:hAnsi="Arial" w:cs="Arial"/>
          <w:b/>
          <w:color w:val="0070C0"/>
          <w:sz w:val="24"/>
          <w:szCs w:val="24"/>
        </w:rPr>
      </w:pPr>
    </w:p>
    <w:p w14:paraId="1F3C9FAB" w14:textId="77777777" w:rsidR="00876FAB" w:rsidRDefault="00876FAB" w:rsidP="00876FAB">
      <w:pPr>
        <w:spacing w:after="0" w:line="240" w:lineRule="auto"/>
        <w:ind w:left="284" w:hanging="284"/>
        <w:rPr>
          <w:rFonts w:ascii="Arial" w:hAnsi="Arial" w:cs="Arial"/>
          <w:b/>
          <w:color w:val="0070C0"/>
          <w:sz w:val="24"/>
          <w:szCs w:val="24"/>
        </w:rPr>
      </w:pPr>
    </w:p>
    <w:p w14:paraId="73C63816" w14:textId="77777777" w:rsidR="00876FAB" w:rsidRDefault="00876FAB" w:rsidP="00876FAB">
      <w:pPr>
        <w:spacing w:after="0" w:line="240" w:lineRule="auto"/>
        <w:ind w:left="284" w:hanging="284"/>
        <w:rPr>
          <w:rFonts w:ascii="Arial" w:hAnsi="Arial" w:cs="Arial"/>
          <w:b/>
          <w:color w:val="0070C0"/>
          <w:sz w:val="24"/>
          <w:szCs w:val="24"/>
        </w:rPr>
      </w:pPr>
    </w:p>
    <w:p w14:paraId="1662A373" w14:textId="77777777" w:rsidR="00876FAB" w:rsidRDefault="00876FAB" w:rsidP="00876FAB">
      <w:pPr>
        <w:spacing w:after="0" w:line="240" w:lineRule="auto"/>
        <w:ind w:left="284" w:hanging="284"/>
        <w:rPr>
          <w:rFonts w:ascii="Arial" w:hAnsi="Arial" w:cs="Arial"/>
          <w:b/>
          <w:color w:val="0070C0"/>
          <w:sz w:val="24"/>
          <w:szCs w:val="24"/>
        </w:rPr>
      </w:pPr>
    </w:p>
    <w:p w14:paraId="61252534" w14:textId="77777777" w:rsidR="00876FAB" w:rsidRDefault="00876FAB" w:rsidP="00876FAB">
      <w:pPr>
        <w:spacing w:after="0" w:line="240" w:lineRule="auto"/>
        <w:ind w:left="284" w:hanging="284"/>
        <w:rPr>
          <w:rFonts w:ascii="Arial" w:hAnsi="Arial" w:cs="Arial"/>
          <w:b/>
          <w:color w:val="0070C0"/>
          <w:sz w:val="24"/>
          <w:szCs w:val="24"/>
        </w:rPr>
      </w:pPr>
    </w:p>
    <w:p w14:paraId="69111F18" w14:textId="77777777" w:rsidR="00876FAB" w:rsidRDefault="00876FAB" w:rsidP="00876FAB">
      <w:pPr>
        <w:spacing w:after="0" w:line="240" w:lineRule="auto"/>
        <w:ind w:left="284" w:hanging="284"/>
        <w:rPr>
          <w:rFonts w:ascii="Arial" w:hAnsi="Arial" w:cs="Arial"/>
          <w:b/>
          <w:color w:val="0070C0"/>
          <w:sz w:val="24"/>
          <w:szCs w:val="24"/>
        </w:rPr>
      </w:pPr>
    </w:p>
    <w:p w14:paraId="50E2C870" w14:textId="77777777" w:rsidR="00876FAB" w:rsidRDefault="00876FAB" w:rsidP="00876FAB">
      <w:pPr>
        <w:spacing w:after="0" w:line="240" w:lineRule="auto"/>
        <w:ind w:left="284" w:hanging="284"/>
        <w:rPr>
          <w:rFonts w:ascii="Arial" w:hAnsi="Arial" w:cs="Arial"/>
          <w:b/>
          <w:color w:val="0070C0"/>
          <w:sz w:val="24"/>
          <w:szCs w:val="24"/>
        </w:rPr>
      </w:pPr>
    </w:p>
    <w:p w14:paraId="27306008" w14:textId="77777777" w:rsidR="00876FAB" w:rsidRDefault="00876FAB" w:rsidP="00876FAB">
      <w:pPr>
        <w:spacing w:after="0" w:line="240" w:lineRule="auto"/>
        <w:ind w:left="284" w:hanging="284"/>
        <w:rPr>
          <w:rFonts w:ascii="Arial" w:hAnsi="Arial" w:cs="Arial"/>
          <w:b/>
          <w:color w:val="0070C0"/>
          <w:sz w:val="24"/>
          <w:szCs w:val="24"/>
        </w:rPr>
      </w:pPr>
    </w:p>
    <w:p w14:paraId="05E0E99A" w14:textId="77777777" w:rsidR="00876FAB" w:rsidRDefault="00876FAB" w:rsidP="00876FAB">
      <w:pPr>
        <w:spacing w:after="0" w:line="240" w:lineRule="auto"/>
        <w:ind w:left="284" w:hanging="284"/>
        <w:rPr>
          <w:rFonts w:ascii="Arial" w:hAnsi="Arial" w:cs="Arial"/>
          <w:b/>
          <w:color w:val="0070C0"/>
          <w:sz w:val="24"/>
          <w:szCs w:val="24"/>
        </w:rPr>
      </w:pPr>
    </w:p>
    <w:p w14:paraId="206E727E" w14:textId="77777777" w:rsidR="00876FAB" w:rsidRPr="004D1A4A" w:rsidRDefault="00876FAB" w:rsidP="00876FAB">
      <w:pPr>
        <w:spacing w:after="0" w:line="240" w:lineRule="auto"/>
        <w:ind w:left="284" w:hanging="284"/>
        <w:rPr>
          <w:rFonts w:ascii="Arial" w:hAnsi="Arial" w:cs="Arial"/>
          <w:b/>
          <w:color w:val="0070C0"/>
          <w:sz w:val="40"/>
          <w:szCs w:val="40"/>
        </w:rPr>
      </w:pPr>
    </w:p>
    <w:p w14:paraId="482B126E" w14:textId="77777777" w:rsidR="00876FAB" w:rsidRPr="004D1A4A" w:rsidRDefault="00876FAB" w:rsidP="00876FAB">
      <w:pPr>
        <w:spacing w:after="0" w:line="240" w:lineRule="auto"/>
        <w:ind w:left="284" w:hanging="284"/>
        <w:jc w:val="center"/>
        <w:rPr>
          <w:rFonts w:ascii="Arial" w:hAnsi="Arial" w:cs="Arial"/>
          <w:b/>
          <w:color w:val="0070C0"/>
          <w:sz w:val="40"/>
          <w:szCs w:val="40"/>
        </w:rPr>
      </w:pPr>
      <w:r>
        <w:rPr>
          <w:rFonts w:ascii="Arial" w:hAnsi="Arial" w:cs="Arial"/>
          <w:b/>
          <w:color w:val="0070C0"/>
          <w:sz w:val="40"/>
          <w:szCs w:val="40"/>
        </w:rPr>
        <w:t>Part 2</w:t>
      </w:r>
      <w:r w:rsidRPr="004D1A4A">
        <w:rPr>
          <w:rFonts w:ascii="Arial" w:hAnsi="Arial" w:cs="Arial"/>
          <w:b/>
          <w:color w:val="0070C0"/>
          <w:sz w:val="40"/>
          <w:szCs w:val="40"/>
        </w:rPr>
        <w:t xml:space="preserve">: </w:t>
      </w:r>
    </w:p>
    <w:p w14:paraId="376EEAD1" w14:textId="77777777" w:rsidR="00876FAB" w:rsidRPr="004D1A4A" w:rsidRDefault="00876FAB" w:rsidP="00876FAB">
      <w:pPr>
        <w:spacing w:after="0" w:line="240" w:lineRule="auto"/>
        <w:ind w:left="284" w:hanging="284"/>
        <w:jc w:val="center"/>
        <w:rPr>
          <w:rFonts w:ascii="Arial" w:hAnsi="Arial" w:cs="Arial"/>
          <w:b/>
          <w:color w:val="0070C0"/>
          <w:sz w:val="40"/>
          <w:szCs w:val="40"/>
        </w:rPr>
      </w:pPr>
      <w:r>
        <w:rPr>
          <w:rFonts w:ascii="Arial" w:hAnsi="Arial" w:cs="Arial"/>
          <w:b/>
          <w:color w:val="0070C0"/>
          <w:sz w:val="40"/>
          <w:szCs w:val="40"/>
        </w:rPr>
        <w:t>Focus Groups</w:t>
      </w:r>
    </w:p>
    <w:p w14:paraId="35331A22" w14:textId="77777777" w:rsidR="00876FAB" w:rsidRDefault="00876FAB" w:rsidP="00876FAB">
      <w:pPr>
        <w:spacing w:after="0" w:line="240" w:lineRule="auto"/>
        <w:ind w:left="284" w:hanging="284"/>
        <w:rPr>
          <w:rFonts w:ascii="Arial" w:hAnsi="Arial" w:cs="Arial"/>
          <w:b/>
          <w:color w:val="0070C0"/>
          <w:sz w:val="24"/>
          <w:szCs w:val="24"/>
        </w:rPr>
      </w:pPr>
    </w:p>
    <w:p w14:paraId="047E6BC3" w14:textId="77777777" w:rsidR="00876FAB" w:rsidRDefault="00876FAB" w:rsidP="00876FAB">
      <w:pPr>
        <w:spacing w:after="0" w:line="240" w:lineRule="auto"/>
        <w:ind w:left="284" w:hanging="284"/>
        <w:rPr>
          <w:rFonts w:ascii="Arial" w:hAnsi="Arial" w:cs="Arial"/>
          <w:b/>
          <w:color w:val="0070C0"/>
          <w:sz w:val="24"/>
          <w:szCs w:val="24"/>
        </w:rPr>
      </w:pPr>
    </w:p>
    <w:p w14:paraId="00F8D06A" w14:textId="77777777" w:rsidR="00876FAB" w:rsidRDefault="00876FAB" w:rsidP="00876FAB">
      <w:pPr>
        <w:spacing w:after="0" w:line="240" w:lineRule="auto"/>
        <w:ind w:left="284" w:hanging="284"/>
        <w:rPr>
          <w:rFonts w:ascii="Arial" w:hAnsi="Arial" w:cs="Arial"/>
          <w:b/>
          <w:color w:val="0070C0"/>
          <w:sz w:val="24"/>
          <w:szCs w:val="24"/>
        </w:rPr>
      </w:pPr>
    </w:p>
    <w:p w14:paraId="64602B4D" w14:textId="77777777" w:rsidR="00876FAB" w:rsidRDefault="00876FAB" w:rsidP="00876FAB">
      <w:pPr>
        <w:spacing w:after="0" w:line="240" w:lineRule="auto"/>
        <w:ind w:left="284" w:hanging="284"/>
        <w:rPr>
          <w:rFonts w:ascii="Arial" w:hAnsi="Arial" w:cs="Arial"/>
          <w:b/>
          <w:color w:val="0070C0"/>
          <w:sz w:val="24"/>
          <w:szCs w:val="24"/>
        </w:rPr>
      </w:pPr>
    </w:p>
    <w:p w14:paraId="586A1D09" w14:textId="77777777" w:rsidR="00876FAB" w:rsidRDefault="00876FAB" w:rsidP="00876FAB">
      <w:pPr>
        <w:spacing w:after="0" w:line="240" w:lineRule="auto"/>
        <w:ind w:left="284" w:hanging="284"/>
        <w:rPr>
          <w:rFonts w:ascii="Arial" w:hAnsi="Arial" w:cs="Arial"/>
          <w:b/>
          <w:color w:val="0070C0"/>
          <w:sz w:val="24"/>
          <w:szCs w:val="24"/>
        </w:rPr>
      </w:pPr>
    </w:p>
    <w:p w14:paraId="79E8D56E" w14:textId="77777777" w:rsidR="00876FAB" w:rsidRDefault="00876FAB" w:rsidP="00876FAB">
      <w:pPr>
        <w:spacing w:after="0" w:line="240" w:lineRule="auto"/>
        <w:ind w:left="284" w:hanging="284"/>
        <w:rPr>
          <w:rFonts w:ascii="Arial" w:hAnsi="Arial" w:cs="Arial"/>
          <w:b/>
          <w:color w:val="0070C0"/>
          <w:sz w:val="24"/>
          <w:szCs w:val="24"/>
        </w:rPr>
      </w:pPr>
    </w:p>
    <w:p w14:paraId="7450E421" w14:textId="77777777" w:rsidR="00876FAB" w:rsidRDefault="00876FAB" w:rsidP="00876FAB">
      <w:pPr>
        <w:spacing w:after="0" w:line="240" w:lineRule="auto"/>
        <w:ind w:left="284" w:hanging="284"/>
        <w:rPr>
          <w:rFonts w:ascii="Arial" w:hAnsi="Arial" w:cs="Arial"/>
          <w:b/>
          <w:color w:val="0070C0"/>
          <w:sz w:val="24"/>
          <w:szCs w:val="24"/>
        </w:rPr>
      </w:pPr>
    </w:p>
    <w:p w14:paraId="5E4CB9E7" w14:textId="77777777" w:rsidR="00876FAB" w:rsidRDefault="00876FAB" w:rsidP="00876FAB">
      <w:pPr>
        <w:spacing w:after="0" w:line="240" w:lineRule="auto"/>
        <w:ind w:left="284" w:hanging="284"/>
        <w:rPr>
          <w:rFonts w:ascii="Arial" w:hAnsi="Arial" w:cs="Arial"/>
          <w:b/>
          <w:color w:val="0070C0"/>
          <w:sz w:val="24"/>
          <w:szCs w:val="24"/>
        </w:rPr>
      </w:pPr>
    </w:p>
    <w:p w14:paraId="4084ACC2" w14:textId="77777777" w:rsidR="00876FAB" w:rsidRDefault="00876FAB" w:rsidP="00876FAB">
      <w:pPr>
        <w:spacing w:after="0" w:line="240" w:lineRule="auto"/>
        <w:ind w:left="284" w:hanging="284"/>
        <w:rPr>
          <w:rFonts w:ascii="Arial" w:hAnsi="Arial" w:cs="Arial"/>
          <w:b/>
          <w:color w:val="0070C0"/>
          <w:sz w:val="24"/>
          <w:szCs w:val="24"/>
        </w:rPr>
      </w:pPr>
    </w:p>
    <w:p w14:paraId="3CE46026" w14:textId="77777777" w:rsidR="00876FAB" w:rsidRDefault="00876FAB" w:rsidP="00876FAB">
      <w:pPr>
        <w:spacing w:after="0" w:line="240" w:lineRule="auto"/>
        <w:ind w:left="284" w:hanging="284"/>
        <w:rPr>
          <w:rFonts w:ascii="Arial" w:hAnsi="Arial" w:cs="Arial"/>
          <w:b/>
          <w:color w:val="0070C0"/>
          <w:sz w:val="24"/>
          <w:szCs w:val="24"/>
        </w:rPr>
      </w:pPr>
    </w:p>
    <w:p w14:paraId="20496B32" w14:textId="77777777" w:rsidR="00876FAB" w:rsidRDefault="00876FAB" w:rsidP="00876FAB">
      <w:pPr>
        <w:spacing w:after="0" w:line="240" w:lineRule="auto"/>
        <w:ind w:left="284" w:hanging="284"/>
        <w:rPr>
          <w:rFonts w:ascii="Arial" w:hAnsi="Arial" w:cs="Arial"/>
          <w:b/>
          <w:color w:val="0070C0"/>
          <w:sz w:val="24"/>
          <w:szCs w:val="24"/>
        </w:rPr>
      </w:pPr>
    </w:p>
    <w:p w14:paraId="3BA22B64" w14:textId="77777777" w:rsidR="00876FAB" w:rsidRDefault="00876FAB" w:rsidP="00876FAB">
      <w:pPr>
        <w:spacing w:after="0" w:line="240" w:lineRule="auto"/>
        <w:ind w:left="284" w:hanging="284"/>
        <w:rPr>
          <w:rFonts w:ascii="Arial" w:hAnsi="Arial" w:cs="Arial"/>
          <w:b/>
          <w:color w:val="0070C0"/>
          <w:sz w:val="24"/>
          <w:szCs w:val="24"/>
        </w:rPr>
      </w:pPr>
    </w:p>
    <w:p w14:paraId="57676714" w14:textId="77777777" w:rsidR="00876FAB" w:rsidRDefault="00876FAB" w:rsidP="00876FAB">
      <w:pPr>
        <w:spacing w:after="0" w:line="240" w:lineRule="auto"/>
        <w:ind w:left="284" w:hanging="284"/>
        <w:rPr>
          <w:rFonts w:ascii="Arial" w:hAnsi="Arial" w:cs="Arial"/>
          <w:b/>
          <w:color w:val="0070C0"/>
          <w:sz w:val="24"/>
          <w:szCs w:val="24"/>
        </w:rPr>
      </w:pPr>
    </w:p>
    <w:p w14:paraId="34EA5C9B" w14:textId="77777777" w:rsidR="00876FAB" w:rsidRDefault="00876FAB" w:rsidP="00876FAB">
      <w:pPr>
        <w:spacing w:after="0" w:line="240" w:lineRule="auto"/>
        <w:ind w:left="284" w:hanging="284"/>
        <w:rPr>
          <w:rFonts w:ascii="Arial" w:hAnsi="Arial" w:cs="Arial"/>
          <w:b/>
          <w:color w:val="0070C0"/>
          <w:sz w:val="24"/>
          <w:szCs w:val="24"/>
        </w:rPr>
      </w:pPr>
    </w:p>
    <w:p w14:paraId="1DEF8731" w14:textId="77777777" w:rsidR="00876FAB" w:rsidRDefault="00876FAB" w:rsidP="00876FAB">
      <w:pPr>
        <w:spacing w:after="0" w:line="240" w:lineRule="auto"/>
        <w:ind w:left="284" w:hanging="284"/>
        <w:rPr>
          <w:rFonts w:ascii="Arial" w:hAnsi="Arial" w:cs="Arial"/>
          <w:b/>
          <w:color w:val="0070C0"/>
          <w:sz w:val="24"/>
          <w:szCs w:val="24"/>
        </w:rPr>
      </w:pPr>
    </w:p>
    <w:p w14:paraId="09223753" w14:textId="77777777" w:rsidR="00876FAB" w:rsidRDefault="00876FAB" w:rsidP="00876FAB">
      <w:pPr>
        <w:spacing w:after="0" w:line="240" w:lineRule="auto"/>
        <w:ind w:left="284" w:hanging="284"/>
        <w:rPr>
          <w:rFonts w:ascii="Arial" w:hAnsi="Arial" w:cs="Arial"/>
          <w:b/>
          <w:color w:val="0070C0"/>
          <w:sz w:val="24"/>
          <w:szCs w:val="24"/>
        </w:rPr>
      </w:pPr>
    </w:p>
    <w:p w14:paraId="00B11A70" w14:textId="77777777" w:rsidR="00876FAB" w:rsidRDefault="00876FAB" w:rsidP="00876FAB">
      <w:pPr>
        <w:spacing w:after="0" w:line="240" w:lineRule="auto"/>
        <w:ind w:left="284" w:hanging="284"/>
        <w:rPr>
          <w:rFonts w:ascii="Arial" w:hAnsi="Arial" w:cs="Arial"/>
          <w:b/>
          <w:color w:val="0070C0"/>
          <w:sz w:val="24"/>
          <w:szCs w:val="24"/>
        </w:rPr>
      </w:pPr>
    </w:p>
    <w:p w14:paraId="254FDF68" w14:textId="77777777" w:rsidR="00876FAB" w:rsidRDefault="00876FAB" w:rsidP="00876FAB">
      <w:pPr>
        <w:spacing w:after="0" w:line="240" w:lineRule="auto"/>
        <w:ind w:left="284" w:hanging="284"/>
        <w:rPr>
          <w:rFonts w:ascii="Arial" w:hAnsi="Arial" w:cs="Arial"/>
          <w:b/>
          <w:color w:val="0070C0"/>
          <w:sz w:val="24"/>
          <w:szCs w:val="24"/>
        </w:rPr>
      </w:pPr>
    </w:p>
    <w:p w14:paraId="043A4C69" w14:textId="77777777" w:rsidR="00876FAB" w:rsidRDefault="00876FAB" w:rsidP="00876FAB">
      <w:pPr>
        <w:spacing w:after="0" w:line="240" w:lineRule="auto"/>
        <w:ind w:left="284" w:hanging="284"/>
        <w:rPr>
          <w:rFonts w:ascii="Arial" w:hAnsi="Arial" w:cs="Arial"/>
          <w:b/>
          <w:color w:val="0070C0"/>
          <w:sz w:val="24"/>
          <w:szCs w:val="24"/>
        </w:rPr>
      </w:pPr>
    </w:p>
    <w:p w14:paraId="4B921CE4" w14:textId="77777777" w:rsidR="00876FAB" w:rsidRDefault="00876FAB" w:rsidP="00876FAB">
      <w:pPr>
        <w:rPr>
          <w:rFonts w:ascii="Arial" w:hAnsi="Arial" w:cs="Arial"/>
          <w:b/>
          <w:color w:val="0070C0"/>
          <w:sz w:val="24"/>
          <w:szCs w:val="24"/>
        </w:rPr>
      </w:pPr>
      <w:r>
        <w:rPr>
          <w:rFonts w:ascii="Arial" w:hAnsi="Arial" w:cs="Arial"/>
          <w:b/>
          <w:color w:val="0070C0"/>
          <w:sz w:val="24"/>
          <w:szCs w:val="24"/>
        </w:rPr>
        <w:br w:type="page"/>
      </w:r>
    </w:p>
    <w:p w14:paraId="3F6B36A0" w14:textId="77777777" w:rsidR="00970D5A" w:rsidRPr="005755D9" w:rsidRDefault="00453C30" w:rsidP="00970D5A">
      <w:pPr>
        <w:jc w:val="center"/>
        <w:rPr>
          <w:b/>
          <w:sz w:val="36"/>
          <w:szCs w:val="36"/>
        </w:rPr>
      </w:pPr>
      <w:r>
        <w:rPr>
          <w:b/>
          <w:sz w:val="36"/>
          <w:szCs w:val="36"/>
        </w:rPr>
        <w:lastRenderedPageBreak/>
        <w:t>‘</w:t>
      </w:r>
      <w:r w:rsidR="00970D5A">
        <w:rPr>
          <w:b/>
          <w:sz w:val="36"/>
          <w:szCs w:val="36"/>
        </w:rPr>
        <w:t>Preparing for the F</w:t>
      </w:r>
      <w:r w:rsidR="00970D5A" w:rsidRPr="005755D9">
        <w:rPr>
          <w:b/>
          <w:sz w:val="36"/>
          <w:szCs w:val="36"/>
        </w:rPr>
        <w:t>uture</w:t>
      </w:r>
      <w:r w:rsidR="00970D5A">
        <w:rPr>
          <w:b/>
          <w:sz w:val="36"/>
          <w:szCs w:val="36"/>
        </w:rPr>
        <w:t xml:space="preserve">’ workshop Report </w:t>
      </w:r>
    </w:p>
    <w:p w14:paraId="0F1B678D" w14:textId="77777777" w:rsidR="00970D5A" w:rsidRDefault="00970D5A" w:rsidP="00970D5A">
      <w:pPr>
        <w:jc w:val="center"/>
      </w:pPr>
    </w:p>
    <w:p w14:paraId="29605461" w14:textId="77777777" w:rsidR="00970D5A" w:rsidRDefault="00970D5A" w:rsidP="00970D5A">
      <w:pPr>
        <w:jc w:val="center"/>
        <w:rPr>
          <w:i/>
        </w:rPr>
      </w:pPr>
      <w:r>
        <w:rPr>
          <w:i/>
        </w:rPr>
        <w:t>“I</w:t>
      </w:r>
      <w:r w:rsidRPr="003330C0">
        <w:rPr>
          <w:i/>
        </w:rPr>
        <w:t>f we knew more now we would have some time to think about where we might like to go</w:t>
      </w:r>
      <w:r>
        <w:rPr>
          <w:i/>
        </w:rPr>
        <w:t>”</w:t>
      </w:r>
    </w:p>
    <w:p w14:paraId="6F91E401" w14:textId="77777777" w:rsidR="00970D5A" w:rsidRDefault="00970D5A" w:rsidP="00970D5A">
      <w:pPr>
        <w:jc w:val="center"/>
        <w:rPr>
          <w:i/>
        </w:rPr>
      </w:pPr>
    </w:p>
    <w:p w14:paraId="4AE4E13D" w14:textId="77777777" w:rsidR="00970D5A" w:rsidRDefault="00970D5A" w:rsidP="00970D5A">
      <w:pPr>
        <w:jc w:val="center"/>
        <w:rPr>
          <w:i/>
        </w:rPr>
      </w:pPr>
      <w:r>
        <w:rPr>
          <w:i/>
        </w:rPr>
        <w:t xml:space="preserve">“School should put education into a bigger perspective earlier on” </w:t>
      </w:r>
    </w:p>
    <w:p w14:paraId="49A1CA22" w14:textId="77777777" w:rsidR="00970D5A" w:rsidRPr="003330C0" w:rsidRDefault="00970D5A" w:rsidP="00970D5A">
      <w:pPr>
        <w:jc w:val="center"/>
        <w:rPr>
          <w:i/>
        </w:rPr>
      </w:pPr>
    </w:p>
    <w:p w14:paraId="5ED4668C" w14:textId="77777777" w:rsidR="00970D5A" w:rsidRDefault="00970D5A" w:rsidP="00970D5A">
      <w:pPr>
        <w:jc w:val="both"/>
        <w:rPr>
          <w:b/>
        </w:rPr>
      </w:pPr>
      <w:r w:rsidRPr="005755D9">
        <w:rPr>
          <w:b/>
        </w:rPr>
        <w:t xml:space="preserve">Participants: </w:t>
      </w:r>
    </w:p>
    <w:p w14:paraId="156EEDCA" w14:textId="77777777" w:rsidR="00970D5A" w:rsidRDefault="00970D5A" w:rsidP="00970D5A">
      <w:pPr>
        <w:jc w:val="both"/>
      </w:pPr>
      <w:r>
        <w:t xml:space="preserve">Workshops were offered to all mainstream, and special, secondary schools across Bournemouth and Poole. We requested groups of up to 20 students and for students to be in Years 9 – 13s. Schools were able to select how many workshops they required and whether they targeted certain year groups, several year groups for one workshop per year, or provided a mixed group from across the requested years for one workshop. </w:t>
      </w:r>
    </w:p>
    <w:p w14:paraId="5BA52B8F" w14:textId="77777777" w:rsidR="00970D5A" w:rsidRDefault="00970D5A" w:rsidP="00970D5A">
      <w:pPr>
        <w:jc w:val="both"/>
      </w:pPr>
    </w:p>
    <w:p w14:paraId="6A84EA3C" w14:textId="77777777" w:rsidR="00970D5A" w:rsidRDefault="00970D5A" w:rsidP="00970D5A">
      <w:pPr>
        <w:jc w:val="both"/>
      </w:pPr>
      <w:r>
        <w:t xml:space="preserve">The following schools hosted workshops, </w:t>
      </w:r>
    </w:p>
    <w:p w14:paraId="081ADF1C" w14:textId="77777777" w:rsidR="00970D5A" w:rsidRDefault="00970D5A" w:rsidP="00970D5A">
      <w:pPr>
        <w:pStyle w:val="ListParagraph"/>
        <w:numPr>
          <w:ilvl w:val="0"/>
          <w:numId w:val="21"/>
        </w:numPr>
        <w:spacing w:after="0" w:line="240" w:lineRule="auto"/>
        <w:jc w:val="both"/>
      </w:pPr>
      <w:r>
        <w:t>Avonbourne College</w:t>
      </w:r>
    </w:p>
    <w:p w14:paraId="09EDEA73" w14:textId="77777777" w:rsidR="00970D5A" w:rsidRDefault="00970D5A" w:rsidP="00970D5A">
      <w:pPr>
        <w:pStyle w:val="ListParagraph"/>
        <w:numPr>
          <w:ilvl w:val="0"/>
          <w:numId w:val="21"/>
        </w:numPr>
        <w:spacing w:after="0" w:line="240" w:lineRule="auto"/>
        <w:jc w:val="both"/>
      </w:pPr>
      <w:r>
        <w:t xml:space="preserve">Bournemouth and Poole College </w:t>
      </w:r>
    </w:p>
    <w:p w14:paraId="0747F6E0" w14:textId="77777777" w:rsidR="00970D5A" w:rsidRDefault="00970D5A" w:rsidP="00970D5A">
      <w:pPr>
        <w:pStyle w:val="ListParagraph"/>
        <w:numPr>
          <w:ilvl w:val="0"/>
          <w:numId w:val="21"/>
        </w:numPr>
        <w:spacing w:after="0" w:line="240" w:lineRule="auto"/>
        <w:jc w:val="both"/>
      </w:pPr>
      <w:r>
        <w:t>Bournemouth School</w:t>
      </w:r>
    </w:p>
    <w:p w14:paraId="6ED6B295" w14:textId="77777777" w:rsidR="00970D5A" w:rsidRDefault="00970D5A" w:rsidP="00970D5A">
      <w:pPr>
        <w:pStyle w:val="ListParagraph"/>
        <w:numPr>
          <w:ilvl w:val="0"/>
          <w:numId w:val="21"/>
        </w:numPr>
        <w:spacing w:after="0" w:line="240" w:lineRule="auto"/>
        <w:jc w:val="both"/>
      </w:pPr>
      <w:r>
        <w:t xml:space="preserve">Bournemouth School for girls </w:t>
      </w:r>
    </w:p>
    <w:p w14:paraId="3D8DFBB6" w14:textId="77777777" w:rsidR="00970D5A" w:rsidRDefault="00970D5A" w:rsidP="00970D5A">
      <w:pPr>
        <w:pStyle w:val="ListParagraph"/>
        <w:numPr>
          <w:ilvl w:val="0"/>
          <w:numId w:val="21"/>
        </w:numPr>
        <w:spacing w:after="0" w:line="240" w:lineRule="auto"/>
        <w:jc w:val="both"/>
      </w:pPr>
      <w:r>
        <w:t>Carter Community School (2 workshops)</w:t>
      </w:r>
    </w:p>
    <w:p w14:paraId="0AFE3915" w14:textId="77777777" w:rsidR="00970D5A" w:rsidRDefault="00970D5A" w:rsidP="00970D5A">
      <w:pPr>
        <w:pStyle w:val="ListParagraph"/>
        <w:numPr>
          <w:ilvl w:val="0"/>
          <w:numId w:val="21"/>
        </w:numPr>
        <w:spacing w:after="0" w:line="240" w:lineRule="auto"/>
        <w:jc w:val="both"/>
      </w:pPr>
      <w:r>
        <w:t>Corfe Hills School (2 workshops)</w:t>
      </w:r>
    </w:p>
    <w:p w14:paraId="55E08470" w14:textId="77777777" w:rsidR="00970D5A" w:rsidRDefault="00970D5A" w:rsidP="00970D5A">
      <w:pPr>
        <w:pStyle w:val="ListParagraph"/>
        <w:numPr>
          <w:ilvl w:val="0"/>
          <w:numId w:val="21"/>
        </w:numPr>
        <w:spacing w:after="0" w:line="240" w:lineRule="auto"/>
        <w:jc w:val="both"/>
      </w:pPr>
      <w:r>
        <w:t>LeAF Studio (4 workshops)</w:t>
      </w:r>
    </w:p>
    <w:p w14:paraId="2145A42A" w14:textId="77777777" w:rsidR="00970D5A" w:rsidRDefault="00970D5A" w:rsidP="00970D5A">
      <w:pPr>
        <w:pStyle w:val="ListParagraph"/>
        <w:numPr>
          <w:ilvl w:val="0"/>
          <w:numId w:val="21"/>
        </w:numPr>
        <w:spacing w:after="0" w:line="240" w:lineRule="auto"/>
        <w:jc w:val="both"/>
      </w:pPr>
      <w:r>
        <w:t>Montecute Special School</w:t>
      </w:r>
    </w:p>
    <w:p w14:paraId="07B7B32E" w14:textId="77777777" w:rsidR="00970D5A" w:rsidRDefault="00970D5A" w:rsidP="00970D5A">
      <w:pPr>
        <w:pStyle w:val="ListParagraph"/>
        <w:numPr>
          <w:ilvl w:val="0"/>
          <w:numId w:val="21"/>
        </w:numPr>
        <w:spacing w:after="0" w:line="240" w:lineRule="auto"/>
        <w:jc w:val="both"/>
      </w:pPr>
      <w:r>
        <w:t xml:space="preserve">Oak Academy </w:t>
      </w:r>
    </w:p>
    <w:p w14:paraId="2D61AFF9" w14:textId="77777777" w:rsidR="00970D5A" w:rsidRDefault="00970D5A" w:rsidP="00970D5A">
      <w:pPr>
        <w:pStyle w:val="ListParagraph"/>
        <w:numPr>
          <w:ilvl w:val="0"/>
          <w:numId w:val="21"/>
        </w:numPr>
        <w:spacing w:after="0" w:line="240" w:lineRule="auto"/>
        <w:jc w:val="both"/>
      </w:pPr>
      <w:r>
        <w:t>Parkstone Grammar School (2 workshops)</w:t>
      </w:r>
    </w:p>
    <w:p w14:paraId="17A8A925" w14:textId="77777777" w:rsidR="00970D5A" w:rsidRDefault="00970D5A" w:rsidP="00970D5A">
      <w:pPr>
        <w:pStyle w:val="ListParagraph"/>
        <w:numPr>
          <w:ilvl w:val="0"/>
          <w:numId w:val="21"/>
        </w:numPr>
        <w:spacing w:after="0" w:line="240" w:lineRule="auto"/>
        <w:jc w:val="both"/>
      </w:pPr>
      <w:r>
        <w:t>Poole Grammar School (5 workshops)</w:t>
      </w:r>
    </w:p>
    <w:p w14:paraId="3C6DA112" w14:textId="77777777" w:rsidR="00970D5A" w:rsidRDefault="00970D5A" w:rsidP="00970D5A">
      <w:pPr>
        <w:pStyle w:val="ListParagraph"/>
        <w:numPr>
          <w:ilvl w:val="0"/>
          <w:numId w:val="21"/>
        </w:numPr>
        <w:spacing w:after="0" w:line="240" w:lineRule="auto"/>
        <w:jc w:val="both"/>
      </w:pPr>
      <w:r>
        <w:t>St Aldhelm's Academy</w:t>
      </w:r>
    </w:p>
    <w:p w14:paraId="54C904F5" w14:textId="77777777" w:rsidR="00970D5A" w:rsidRDefault="00970D5A" w:rsidP="00970D5A">
      <w:pPr>
        <w:pStyle w:val="ListParagraph"/>
        <w:numPr>
          <w:ilvl w:val="0"/>
          <w:numId w:val="21"/>
        </w:numPr>
        <w:spacing w:after="0" w:line="240" w:lineRule="auto"/>
        <w:jc w:val="both"/>
      </w:pPr>
      <w:r>
        <w:t>St Edwards RC/VA CE School (2 workshops)</w:t>
      </w:r>
    </w:p>
    <w:p w14:paraId="3ED0078A" w14:textId="77777777" w:rsidR="00970D5A" w:rsidRDefault="00970D5A" w:rsidP="00970D5A">
      <w:pPr>
        <w:pStyle w:val="ListParagraph"/>
        <w:numPr>
          <w:ilvl w:val="0"/>
          <w:numId w:val="21"/>
        </w:numPr>
        <w:spacing w:after="0" w:line="240" w:lineRule="auto"/>
        <w:jc w:val="both"/>
      </w:pPr>
      <w:r>
        <w:t>St Peter's Catholic School</w:t>
      </w:r>
    </w:p>
    <w:p w14:paraId="4DBE1F7C" w14:textId="77777777" w:rsidR="00970D5A" w:rsidRDefault="00970D5A" w:rsidP="00970D5A">
      <w:pPr>
        <w:pStyle w:val="ListParagraph"/>
        <w:numPr>
          <w:ilvl w:val="0"/>
          <w:numId w:val="21"/>
        </w:numPr>
        <w:spacing w:after="0" w:line="240" w:lineRule="auto"/>
        <w:jc w:val="both"/>
      </w:pPr>
      <w:r>
        <w:t>The Bourne Academy</w:t>
      </w:r>
      <w:r w:rsidRPr="00680346">
        <w:t xml:space="preserve"> </w:t>
      </w:r>
      <w:r>
        <w:t>(2 workshops)</w:t>
      </w:r>
    </w:p>
    <w:p w14:paraId="11CAB689" w14:textId="77777777" w:rsidR="00970D5A" w:rsidRDefault="00970D5A" w:rsidP="00970D5A">
      <w:pPr>
        <w:pStyle w:val="ListParagraph"/>
        <w:numPr>
          <w:ilvl w:val="0"/>
          <w:numId w:val="21"/>
        </w:numPr>
        <w:spacing w:after="0" w:line="240" w:lineRule="auto"/>
        <w:jc w:val="both"/>
      </w:pPr>
      <w:r>
        <w:t>The Quay School</w:t>
      </w:r>
    </w:p>
    <w:p w14:paraId="28C95B1F" w14:textId="77777777" w:rsidR="00970D5A" w:rsidRDefault="00970D5A" w:rsidP="00970D5A">
      <w:pPr>
        <w:pStyle w:val="ListParagraph"/>
        <w:numPr>
          <w:ilvl w:val="0"/>
          <w:numId w:val="21"/>
        </w:numPr>
        <w:spacing w:after="0" w:line="240" w:lineRule="auto"/>
        <w:jc w:val="both"/>
      </w:pPr>
      <w:r>
        <w:t>Victoria Special School</w:t>
      </w:r>
    </w:p>
    <w:p w14:paraId="4FB97453" w14:textId="77777777" w:rsidR="00970D5A" w:rsidRDefault="00970D5A" w:rsidP="00970D5A">
      <w:pPr>
        <w:pStyle w:val="ListParagraph"/>
        <w:numPr>
          <w:ilvl w:val="0"/>
          <w:numId w:val="21"/>
        </w:numPr>
        <w:spacing w:after="0" w:line="240" w:lineRule="auto"/>
        <w:jc w:val="both"/>
      </w:pPr>
      <w:r>
        <w:t>Winchelsea Special School (3 workshops)</w:t>
      </w:r>
    </w:p>
    <w:p w14:paraId="18B0799C" w14:textId="77777777" w:rsidR="00970D5A" w:rsidRDefault="00970D5A" w:rsidP="00970D5A">
      <w:pPr>
        <w:jc w:val="both"/>
      </w:pPr>
    </w:p>
    <w:p w14:paraId="453606E6" w14:textId="77777777" w:rsidR="00970D5A" w:rsidRDefault="00970D5A" w:rsidP="00970D5A">
      <w:pPr>
        <w:jc w:val="both"/>
      </w:pPr>
      <w:r>
        <w:t>Overall, 486 young people participated in a total of 31 workshops between November 2017 and March 2018</w:t>
      </w:r>
      <w:r>
        <w:rPr>
          <w:rStyle w:val="FootnoteReference"/>
        </w:rPr>
        <w:footnoteReference w:id="1"/>
      </w:r>
      <w:r>
        <w:t xml:space="preserve">. 64% of the 486 participants were in a Poole School.  </w:t>
      </w:r>
      <w:r w:rsidRPr="00836BB6">
        <w:t xml:space="preserve">An individual </w:t>
      </w:r>
      <w:r>
        <w:t>write up</w:t>
      </w:r>
      <w:r w:rsidRPr="00836BB6">
        <w:t xml:space="preserve"> </w:t>
      </w:r>
      <w:r>
        <w:t xml:space="preserve">of the workshops </w:t>
      </w:r>
      <w:r w:rsidRPr="00836BB6">
        <w:t>was produced for each school.</w:t>
      </w:r>
    </w:p>
    <w:p w14:paraId="44B38C5B" w14:textId="77777777" w:rsidR="00970D5A" w:rsidRDefault="00970D5A" w:rsidP="00970D5A">
      <w:pPr>
        <w:jc w:val="both"/>
      </w:pPr>
    </w:p>
    <w:p w14:paraId="371C60FE" w14:textId="77777777" w:rsidR="00970D5A" w:rsidRDefault="00970D5A" w:rsidP="00970D5A">
      <w:pPr>
        <w:jc w:val="both"/>
      </w:pPr>
      <w:r>
        <w:t xml:space="preserve">At the end of the session students, who wished to get involved in a focus group to look at the final report, were asked to leave their emails address, 68 students from 12 different schools did so. </w:t>
      </w:r>
    </w:p>
    <w:p w14:paraId="56C1B342" w14:textId="77777777" w:rsidR="00970D5A" w:rsidRDefault="00970D5A" w:rsidP="00970D5A">
      <w:pPr>
        <w:spacing w:after="200" w:line="276" w:lineRule="auto"/>
        <w:rPr>
          <w:b/>
        </w:rPr>
      </w:pPr>
    </w:p>
    <w:p w14:paraId="6006D3A6" w14:textId="77777777" w:rsidR="00970D5A" w:rsidRDefault="00970D5A" w:rsidP="00970D5A">
      <w:pPr>
        <w:spacing w:after="200" w:line="276" w:lineRule="auto"/>
        <w:rPr>
          <w:b/>
        </w:rPr>
      </w:pPr>
      <w:r>
        <w:rPr>
          <w:b/>
        </w:rPr>
        <w:lastRenderedPageBreak/>
        <w:t>Snapshot of ‘RAG’ (red, amber, green) rating and key messages on identified topics:</w:t>
      </w:r>
      <w:r w:rsidRPr="00A26F4D">
        <w:rPr>
          <w:rStyle w:val="FootnoteReference"/>
          <w:b/>
        </w:rPr>
        <w:t xml:space="preserve"> </w:t>
      </w:r>
      <w:r>
        <w:rPr>
          <w:rStyle w:val="FootnoteReference"/>
          <w:b/>
        </w:rPr>
        <w:footnoteReference w:id="2"/>
      </w:r>
    </w:p>
    <w:p w14:paraId="00F27DFF" w14:textId="77777777" w:rsidR="00970D5A" w:rsidRDefault="00970D5A" w:rsidP="00970D5A">
      <w:pPr>
        <w:jc w:val="both"/>
      </w:pPr>
      <w:r>
        <w:t>Prior to the workshops the following topics were identified as key areas that could help prepare young people for their future working lives,</w:t>
      </w:r>
    </w:p>
    <w:p w14:paraId="71D84852" w14:textId="77777777" w:rsidR="00970D5A" w:rsidRPr="00836BB6" w:rsidRDefault="00970D5A" w:rsidP="00970D5A">
      <w:pPr>
        <w:pStyle w:val="ListParagraph"/>
        <w:numPr>
          <w:ilvl w:val="0"/>
          <w:numId w:val="23"/>
        </w:numPr>
        <w:spacing w:after="0" w:line="240" w:lineRule="auto"/>
        <w:jc w:val="both"/>
        <w:rPr>
          <w:color w:val="00B050"/>
        </w:rPr>
      </w:pPr>
      <w:r w:rsidRPr="00836BB6">
        <w:rPr>
          <w:color w:val="00B050"/>
        </w:rPr>
        <w:t xml:space="preserve">Work experience </w:t>
      </w:r>
    </w:p>
    <w:p w14:paraId="115B63D6" w14:textId="77777777" w:rsidR="00970D5A" w:rsidRPr="00836BB6" w:rsidRDefault="00970D5A" w:rsidP="00970D5A">
      <w:pPr>
        <w:pStyle w:val="ListParagraph"/>
        <w:numPr>
          <w:ilvl w:val="0"/>
          <w:numId w:val="23"/>
        </w:numPr>
        <w:spacing w:after="0" w:line="240" w:lineRule="auto"/>
        <w:jc w:val="both"/>
        <w:rPr>
          <w:color w:val="FF0000"/>
        </w:rPr>
      </w:pPr>
      <w:r w:rsidRPr="00836BB6">
        <w:rPr>
          <w:color w:val="FF0000"/>
        </w:rPr>
        <w:t>CV Writing</w:t>
      </w:r>
    </w:p>
    <w:p w14:paraId="7A11B2EC" w14:textId="77777777" w:rsidR="00970D5A" w:rsidRPr="00836BB6" w:rsidRDefault="00970D5A" w:rsidP="00970D5A">
      <w:pPr>
        <w:pStyle w:val="ListParagraph"/>
        <w:numPr>
          <w:ilvl w:val="0"/>
          <w:numId w:val="23"/>
        </w:numPr>
        <w:spacing w:after="0" w:line="240" w:lineRule="auto"/>
        <w:jc w:val="both"/>
        <w:rPr>
          <w:color w:val="FFC000"/>
        </w:rPr>
      </w:pPr>
      <w:r w:rsidRPr="00836BB6">
        <w:rPr>
          <w:color w:val="FFC000"/>
        </w:rPr>
        <w:t xml:space="preserve">Support with options for GCSE </w:t>
      </w:r>
    </w:p>
    <w:p w14:paraId="140A120E" w14:textId="77777777" w:rsidR="00970D5A" w:rsidRPr="009140C9" w:rsidRDefault="00970D5A" w:rsidP="00970D5A">
      <w:pPr>
        <w:pStyle w:val="ListParagraph"/>
        <w:numPr>
          <w:ilvl w:val="0"/>
          <w:numId w:val="23"/>
        </w:numPr>
        <w:spacing w:after="0" w:line="240" w:lineRule="auto"/>
        <w:jc w:val="both"/>
        <w:rPr>
          <w:color w:val="FF0000"/>
        </w:rPr>
      </w:pPr>
      <w:r w:rsidRPr="00836BB6">
        <w:rPr>
          <w:color w:val="00B050"/>
        </w:rPr>
        <w:t xml:space="preserve">Support with options after GCSE </w:t>
      </w:r>
    </w:p>
    <w:p w14:paraId="6163628C" w14:textId="77777777" w:rsidR="00970D5A" w:rsidRPr="009140C9" w:rsidRDefault="00970D5A" w:rsidP="00970D5A">
      <w:pPr>
        <w:pStyle w:val="ListParagraph"/>
        <w:numPr>
          <w:ilvl w:val="0"/>
          <w:numId w:val="23"/>
        </w:numPr>
        <w:spacing w:after="0" w:line="240" w:lineRule="auto"/>
        <w:jc w:val="both"/>
        <w:rPr>
          <w:color w:val="FF0000"/>
        </w:rPr>
      </w:pPr>
      <w:r w:rsidRPr="009140C9">
        <w:rPr>
          <w:color w:val="FF0000"/>
        </w:rPr>
        <w:t>Support with options after sixth form / college</w:t>
      </w:r>
    </w:p>
    <w:p w14:paraId="3CC88F4B" w14:textId="77777777" w:rsidR="00970D5A" w:rsidRPr="009140C9" w:rsidRDefault="00970D5A" w:rsidP="00970D5A">
      <w:pPr>
        <w:pStyle w:val="ListParagraph"/>
        <w:numPr>
          <w:ilvl w:val="0"/>
          <w:numId w:val="23"/>
        </w:numPr>
        <w:spacing w:after="0" w:line="240" w:lineRule="auto"/>
        <w:jc w:val="both"/>
        <w:rPr>
          <w:color w:val="FFC000"/>
        </w:rPr>
      </w:pPr>
      <w:r w:rsidRPr="009140C9">
        <w:rPr>
          <w:color w:val="FFC000"/>
        </w:rPr>
        <w:t xml:space="preserve">Resilience </w:t>
      </w:r>
    </w:p>
    <w:p w14:paraId="752E0271" w14:textId="77777777" w:rsidR="00970D5A" w:rsidRPr="009140C9" w:rsidRDefault="00970D5A" w:rsidP="00970D5A">
      <w:pPr>
        <w:pStyle w:val="ListParagraph"/>
        <w:numPr>
          <w:ilvl w:val="0"/>
          <w:numId w:val="23"/>
        </w:numPr>
        <w:spacing w:after="0" w:line="240" w:lineRule="auto"/>
        <w:jc w:val="both"/>
        <w:rPr>
          <w:color w:val="FF0000"/>
        </w:rPr>
      </w:pPr>
      <w:r w:rsidRPr="009140C9">
        <w:rPr>
          <w:color w:val="FF0000"/>
        </w:rPr>
        <w:t xml:space="preserve">Interview Techniques </w:t>
      </w:r>
    </w:p>
    <w:p w14:paraId="01208CDC" w14:textId="77777777" w:rsidR="00970D5A" w:rsidRPr="009140C9" w:rsidRDefault="00970D5A" w:rsidP="00970D5A">
      <w:pPr>
        <w:pStyle w:val="ListParagraph"/>
        <w:numPr>
          <w:ilvl w:val="0"/>
          <w:numId w:val="23"/>
        </w:numPr>
        <w:spacing w:after="0" w:line="240" w:lineRule="auto"/>
        <w:jc w:val="both"/>
        <w:rPr>
          <w:color w:val="FF0000"/>
        </w:rPr>
      </w:pPr>
      <w:r w:rsidRPr="009140C9">
        <w:rPr>
          <w:color w:val="FF0000"/>
        </w:rPr>
        <w:t xml:space="preserve">Apprenticeships </w:t>
      </w:r>
    </w:p>
    <w:p w14:paraId="58C8854C" w14:textId="77777777" w:rsidR="00970D5A" w:rsidRPr="009140C9" w:rsidRDefault="00970D5A" w:rsidP="00970D5A">
      <w:pPr>
        <w:pStyle w:val="ListParagraph"/>
        <w:numPr>
          <w:ilvl w:val="0"/>
          <w:numId w:val="23"/>
        </w:numPr>
        <w:spacing w:after="0" w:line="240" w:lineRule="auto"/>
        <w:jc w:val="both"/>
        <w:rPr>
          <w:color w:val="FF0000"/>
        </w:rPr>
      </w:pPr>
      <w:r w:rsidRPr="009140C9">
        <w:rPr>
          <w:color w:val="FF0000"/>
        </w:rPr>
        <w:t>University selection and UCAS applications</w:t>
      </w:r>
    </w:p>
    <w:p w14:paraId="1FAEA95A" w14:textId="77777777" w:rsidR="00970D5A" w:rsidRDefault="00970D5A" w:rsidP="00970D5A">
      <w:pPr>
        <w:jc w:val="both"/>
      </w:pPr>
    </w:p>
    <w:p w14:paraId="0AA3A07D" w14:textId="77777777" w:rsidR="00970D5A" w:rsidRDefault="00970D5A" w:rsidP="00970D5A">
      <w:pPr>
        <w:jc w:val="both"/>
      </w:pPr>
      <w:r>
        <w:t xml:space="preserve">During the workshops young people were asked to prioritise which topic they felt was the most important to prepare them for the future. </w:t>
      </w:r>
    </w:p>
    <w:p w14:paraId="42509721" w14:textId="77777777" w:rsidR="00970D5A" w:rsidRDefault="00970D5A" w:rsidP="00970D5A">
      <w:pPr>
        <w:jc w:val="both"/>
      </w:pPr>
    </w:p>
    <w:p w14:paraId="28C29DEA" w14:textId="77777777" w:rsidR="00970D5A" w:rsidRDefault="00970D5A" w:rsidP="00970D5A">
      <w:pPr>
        <w:jc w:val="both"/>
      </w:pPr>
      <w:r>
        <w:t xml:space="preserve">Across all the workshops the following 3 were prioritised most by groups, </w:t>
      </w:r>
    </w:p>
    <w:p w14:paraId="4D30D414" w14:textId="77777777" w:rsidR="00970D5A" w:rsidRDefault="00970D5A" w:rsidP="00970D5A">
      <w:pPr>
        <w:pStyle w:val="ListParagraph"/>
        <w:numPr>
          <w:ilvl w:val="0"/>
          <w:numId w:val="19"/>
        </w:numPr>
        <w:spacing w:after="0" w:line="240" w:lineRule="auto"/>
        <w:jc w:val="both"/>
      </w:pPr>
      <w:r>
        <w:t>Support with options for GCSE (19 groups)</w:t>
      </w:r>
    </w:p>
    <w:p w14:paraId="6544D456" w14:textId="77777777" w:rsidR="00970D5A" w:rsidRDefault="00970D5A" w:rsidP="00970D5A">
      <w:pPr>
        <w:pStyle w:val="ListParagraph"/>
        <w:numPr>
          <w:ilvl w:val="0"/>
          <w:numId w:val="19"/>
        </w:numPr>
        <w:spacing w:after="0" w:line="240" w:lineRule="auto"/>
        <w:jc w:val="both"/>
      </w:pPr>
      <w:r>
        <w:t>Support with options for Post Sixth Form / college (18 groups)</w:t>
      </w:r>
    </w:p>
    <w:p w14:paraId="1C92D59D" w14:textId="77777777" w:rsidR="00970D5A" w:rsidRDefault="00970D5A" w:rsidP="00970D5A">
      <w:pPr>
        <w:pStyle w:val="ListParagraph"/>
        <w:numPr>
          <w:ilvl w:val="0"/>
          <w:numId w:val="19"/>
        </w:numPr>
        <w:spacing w:after="0" w:line="240" w:lineRule="auto"/>
        <w:jc w:val="both"/>
      </w:pPr>
      <w:r>
        <w:t>University Selection and UCAS applications (16 groups)</w:t>
      </w:r>
    </w:p>
    <w:p w14:paraId="4819B0DE" w14:textId="77777777" w:rsidR="00970D5A" w:rsidRDefault="00970D5A" w:rsidP="00970D5A">
      <w:pPr>
        <w:jc w:val="both"/>
      </w:pPr>
    </w:p>
    <w:p w14:paraId="1CA2FD68" w14:textId="77777777" w:rsidR="00970D5A" w:rsidRDefault="00970D5A" w:rsidP="00970D5A">
      <w:pPr>
        <w:jc w:val="both"/>
      </w:pPr>
      <w:r>
        <w:t>33 of the 104 groups placed ‘resilience’ as the least important topic to prepare them for the future.</w:t>
      </w:r>
    </w:p>
    <w:p w14:paraId="33E04092" w14:textId="77777777" w:rsidR="00970D5A" w:rsidRDefault="00970D5A" w:rsidP="00970D5A">
      <w:pPr>
        <w:jc w:val="both"/>
      </w:pPr>
    </w:p>
    <w:p w14:paraId="3D19E6F3" w14:textId="77777777" w:rsidR="00970D5A" w:rsidRDefault="00970D5A" w:rsidP="00970D5A">
      <w:pPr>
        <w:jc w:val="both"/>
      </w:pPr>
      <w:r>
        <w:t>The following section provides examples of good practice that were mentioned by students, identifies messages we heard consistently across schools, and provides some recommendations the students made on how to improve their chances of being prepared for a successful future. Within the session groups were asked to ‘RAG’ rate how well they felt the topic had been covered. Colours indicated the following,</w:t>
      </w:r>
    </w:p>
    <w:p w14:paraId="25BDBDD0" w14:textId="77777777" w:rsidR="00970D5A" w:rsidRDefault="00970D5A" w:rsidP="00970D5A">
      <w:pPr>
        <w:jc w:val="both"/>
      </w:pPr>
    </w:p>
    <w:p w14:paraId="7B279D9D" w14:textId="77777777" w:rsidR="00970D5A" w:rsidRDefault="00970D5A" w:rsidP="00970D5A">
      <w:pPr>
        <w:jc w:val="both"/>
      </w:pPr>
      <w:r w:rsidRPr="0032047C">
        <w:rPr>
          <w:b/>
          <w:color w:val="FF0000"/>
        </w:rPr>
        <w:t>Red</w:t>
      </w:r>
      <w:r w:rsidRPr="0032047C">
        <w:rPr>
          <w:color w:val="FF0000"/>
        </w:rPr>
        <w:t xml:space="preserve"> </w:t>
      </w:r>
      <w:r>
        <w:t>= Not covered at all</w:t>
      </w:r>
    </w:p>
    <w:p w14:paraId="39D6940F" w14:textId="77777777" w:rsidR="00970D5A" w:rsidRDefault="00970D5A" w:rsidP="00970D5A">
      <w:pPr>
        <w:jc w:val="both"/>
      </w:pPr>
      <w:r w:rsidRPr="0032047C">
        <w:rPr>
          <w:b/>
          <w:color w:val="FFC000"/>
        </w:rPr>
        <w:t>Amber</w:t>
      </w:r>
      <w:r w:rsidRPr="0032047C">
        <w:rPr>
          <w:color w:val="FFC000"/>
        </w:rPr>
        <w:t xml:space="preserve"> </w:t>
      </w:r>
      <w:r>
        <w:t>= Covered but not effective</w:t>
      </w:r>
    </w:p>
    <w:p w14:paraId="77FADF62" w14:textId="77777777" w:rsidR="00970D5A" w:rsidRDefault="00970D5A" w:rsidP="00970D5A">
      <w:pPr>
        <w:jc w:val="both"/>
      </w:pPr>
      <w:r w:rsidRPr="0032047C">
        <w:rPr>
          <w:b/>
          <w:color w:val="00B050"/>
        </w:rPr>
        <w:t>Green</w:t>
      </w:r>
      <w:r w:rsidRPr="0032047C">
        <w:rPr>
          <w:color w:val="00B050"/>
        </w:rPr>
        <w:t xml:space="preserve"> </w:t>
      </w:r>
      <w:r>
        <w:t>= Covered effectively</w:t>
      </w:r>
    </w:p>
    <w:p w14:paraId="6E58ADEE" w14:textId="77777777" w:rsidR="00970D5A" w:rsidRPr="00FC19A6" w:rsidRDefault="00970D5A" w:rsidP="00970D5A">
      <w:pPr>
        <w:jc w:val="both"/>
        <w:rPr>
          <w:color w:val="00B050"/>
        </w:rPr>
      </w:pPr>
    </w:p>
    <w:p w14:paraId="5B158310" w14:textId="77777777" w:rsidR="00970D5A" w:rsidRPr="00FC19A6" w:rsidRDefault="00970D5A" w:rsidP="00970D5A">
      <w:pPr>
        <w:pStyle w:val="ListParagraph"/>
        <w:numPr>
          <w:ilvl w:val="0"/>
          <w:numId w:val="24"/>
        </w:numPr>
        <w:spacing w:after="0" w:line="240" w:lineRule="auto"/>
        <w:jc w:val="both"/>
        <w:rPr>
          <w:b/>
          <w:color w:val="00B050"/>
        </w:rPr>
      </w:pPr>
      <w:r w:rsidRPr="00FC19A6">
        <w:rPr>
          <w:b/>
          <w:color w:val="00B050"/>
        </w:rPr>
        <w:t xml:space="preserve">Work Experience </w:t>
      </w:r>
      <w:r>
        <w:rPr>
          <w:b/>
          <w:color w:val="00B050"/>
        </w:rPr>
        <w:t>– 50% of groups rated this green</w:t>
      </w:r>
      <w:r>
        <w:rPr>
          <w:rStyle w:val="FootnoteReference"/>
          <w:b/>
          <w:color w:val="00B050"/>
        </w:rPr>
        <w:footnoteReference w:id="3"/>
      </w:r>
      <w:r>
        <w:rPr>
          <w:b/>
          <w:color w:val="00B050"/>
        </w:rPr>
        <w:t xml:space="preserve"> </w:t>
      </w:r>
    </w:p>
    <w:p w14:paraId="6351E38A" w14:textId="77777777" w:rsidR="00970D5A" w:rsidRDefault="00970D5A" w:rsidP="00970D5A">
      <w:pPr>
        <w:pStyle w:val="ListParagraph"/>
        <w:numPr>
          <w:ilvl w:val="0"/>
          <w:numId w:val="22"/>
        </w:numPr>
        <w:spacing w:after="0" w:line="240" w:lineRule="auto"/>
        <w:jc w:val="both"/>
      </w:pPr>
      <w:r>
        <w:t xml:space="preserve">Nearly all students who had participated in work experience valued the experience, or the potential the experience could have had, to help them make informed decisions </w:t>
      </w:r>
    </w:p>
    <w:p w14:paraId="57930018" w14:textId="77777777" w:rsidR="00970D5A" w:rsidRDefault="00970D5A" w:rsidP="00970D5A">
      <w:pPr>
        <w:pStyle w:val="ListParagraph"/>
        <w:numPr>
          <w:ilvl w:val="0"/>
          <w:numId w:val="22"/>
        </w:numPr>
        <w:spacing w:after="0" w:line="240" w:lineRule="auto"/>
        <w:jc w:val="both"/>
      </w:pPr>
      <w:r>
        <w:t>Issues were raised with lack of up to date lists of work experience opportunities and lack of support to identify an appropriate placement</w:t>
      </w:r>
    </w:p>
    <w:p w14:paraId="3D778631" w14:textId="77777777" w:rsidR="00970D5A" w:rsidRDefault="00970D5A" w:rsidP="00970D5A">
      <w:pPr>
        <w:pStyle w:val="ListParagraph"/>
        <w:numPr>
          <w:ilvl w:val="0"/>
          <w:numId w:val="22"/>
        </w:numPr>
        <w:spacing w:after="0" w:line="240" w:lineRule="auto"/>
        <w:jc w:val="both"/>
      </w:pPr>
      <w:r>
        <w:t>Students felt schools could provide references to support them in approaching companies when trying to identify a placement</w:t>
      </w:r>
    </w:p>
    <w:p w14:paraId="2D63C7BD" w14:textId="77777777" w:rsidR="00970D5A" w:rsidRPr="00444074" w:rsidRDefault="00970D5A" w:rsidP="00970D5A">
      <w:pPr>
        <w:pStyle w:val="ListParagraph"/>
        <w:numPr>
          <w:ilvl w:val="0"/>
          <w:numId w:val="22"/>
        </w:numPr>
        <w:spacing w:after="0" w:line="240" w:lineRule="auto"/>
        <w:jc w:val="both"/>
      </w:pPr>
      <w:r>
        <w:lastRenderedPageBreak/>
        <w:t xml:space="preserve">Students in schools without scheduled work experience felt they were missing out and called for it to be introduced </w:t>
      </w:r>
    </w:p>
    <w:p w14:paraId="67F27181" w14:textId="77777777" w:rsidR="00970D5A" w:rsidRPr="00444074" w:rsidRDefault="00970D5A" w:rsidP="00970D5A">
      <w:pPr>
        <w:pStyle w:val="ListParagraph"/>
        <w:numPr>
          <w:ilvl w:val="0"/>
          <w:numId w:val="22"/>
        </w:numPr>
        <w:spacing w:after="0" w:line="240" w:lineRule="auto"/>
        <w:jc w:val="both"/>
      </w:pPr>
      <w:r w:rsidRPr="00444074">
        <w:t>Some suggested lessons on ‘what would make a good placement’</w:t>
      </w:r>
    </w:p>
    <w:p w14:paraId="5AF94584" w14:textId="77777777" w:rsidR="00970D5A" w:rsidRPr="00444074" w:rsidRDefault="00970D5A" w:rsidP="00970D5A">
      <w:pPr>
        <w:pStyle w:val="ListParagraph"/>
        <w:ind w:left="1080"/>
        <w:jc w:val="both"/>
        <w:rPr>
          <w:color w:val="FF0000"/>
        </w:rPr>
      </w:pPr>
    </w:p>
    <w:p w14:paraId="27ECC91F" w14:textId="77777777" w:rsidR="00970D5A" w:rsidRPr="00444074" w:rsidRDefault="00970D5A" w:rsidP="00970D5A">
      <w:pPr>
        <w:pStyle w:val="ListParagraph"/>
        <w:numPr>
          <w:ilvl w:val="0"/>
          <w:numId w:val="24"/>
        </w:numPr>
        <w:spacing w:after="0" w:line="240" w:lineRule="auto"/>
        <w:jc w:val="both"/>
        <w:rPr>
          <w:b/>
          <w:color w:val="FF0000"/>
        </w:rPr>
      </w:pPr>
      <w:r w:rsidRPr="00444074">
        <w:rPr>
          <w:b/>
          <w:color w:val="FF0000"/>
        </w:rPr>
        <w:t xml:space="preserve">CV Writing </w:t>
      </w:r>
      <w:r>
        <w:rPr>
          <w:b/>
          <w:color w:val="FF0000"/>
        </w:rPr>
        <w:t>– 40% of groups rated this red (27% green and 33% amber)</w:t>
      </w:r>
    </w:p>
    <w:p w14:paraId="41EC80E1" w14:textId="77777777" w:rsidR="00970D5A" w:rsidRDefault="00970D5A" w:rsidP="00970D5A">
      <w:pPr>
        <w:pStyle w:val="ListParagraph"/>
        <w:numPr>
          <w:ilvl w:val="0"/>
          <w:numId w:val="25"/>
        </w:numPr>
        <w:spacing w:after="0" w:line="240" w:lineRule="auto"/>
        <w:jc w:val="both"/>
      </w:pPr>
      <w:r>
        <w:t xml:space="preserve">Many students felt they had received no feedback on the CV they had written. </w:t>
      </w:r>
    </w:p>
    <w:p w14:paraId="291910AE" w14:textId="77777777" w:rsidR="00970D5A" w:rsidRDefault="00970D5A" w:rsidP="00970D5A">
      <w:pPr>
        <w:pStyle w:val="ListParagraph"/>
        <w:numPr>
          <w:ilvl w:val="0"/>
          <w:numId w:val="25"/>
        </w:numPr>
        <w:spacing w:after="0" w:line="240" w:lineRule="auto"/>
        <w:jc w:val="both"/>
      </w:pPr>
      <w:r>
        <w:t xml:space="preserve">Numerous times students mentioned doing these in Year 10 (many in preparation for work experience) and then never revisiting within the classroom environment. </w:t>
      </w:r>
    </w:p>
    <w:p w14:paraId="41A1ADFD" w14:textId="77777777" w:rsidR="00970D5A" w:rsidRDefault="00970D5A" w:rsidP="00970D5A">
      <w:pPr>
        <w:pStyle w:val="ListParagraph"/>
        <w:numPr>
          <w:ilvl w:val="0"/>
          <w:numId w:val="25"/>
        </w:numPr>
        <w:spacing w:after="0" w:line="240" w:lineRule="auto"/>
        <w:jc w:val="both"/>
      </w:pPr>
      <w:r>
        <w:t>Some students felt schools should provide more opportunities for extra curricula activities to enable students to have additional things to include on a CV</w:t>
      </w:r>
    </w:p>
    <w:p w14:paraId="729CA763" w14:textId="77777777" w:rsidR="00970D5A" w:rsidRDefault="00970D5A" w:rsidP="00970D5A">
      <w:pPr>
        <w:pStyle w:val="ListParagraph"/>
        <w:numPr>
          <w:ilvl w:val="0"/>
          <w:numId w:val="25"/>
        </w:numPr>
        <w:spacing w:after="0" w:line="240" w:lineRule="auto"/>
        <w:jc w:val="both"/>
      </w:pPr>
      <w:r>
        <w:t xml:space="preserve">St Aldhelm’s students rated this highly and shared an example of it being covered in English rather than PSHE which they welcomed. </w:t>
      </w:r>
    </w:p>
    <w:p w14:paraId="7ECE710E" w14:textId="77777777" w:rsidR="00970D5A" w:rsidRPr="00444074" w:rsidRDefault="00970D5A" w:rsidP="00970D5A">
      <w:pPr>
        <w:jc w:val="both"/>
        <w:rPr>
          <w:color w:val="FFC000"/>
        </w:rPr>
      </w:pPr>
    </w:p>
    <w:p w14:paraId="50D41C19" w14:textId="77777777" w:rsidR="00970D5A" w:rsidRPr="00444074" w:rsidRDefault="00970D5A" w:rsidP="00970D5A">
      <w:pPr>
        <w:pStyle w:val="ListParagraph"/>
        <w:numPr>
          <w:ilvl w:val="0"/>
          <w:numId w:val="24"/>
        </w:numPr>
        <w:spacing w:after="0" w:line="240" w:lineRule="auto"/>
        <w:jc w:val="both"/>
        <w:rPr>
          <w:b/>
          <w:color w:val="FFC000"/>
        </w:rPr>
      </w:pPr>
      <w:r w:rsidRPr="00444074">
        <w:rPr>
          <w:b/>
          <w:color w:val="FFC000"/>
        </w:rPr>
        <w:t>Support with opt</w:t>
      </w:r>
      <w:r>
        <w:rPr>
          <w:b/>
          <w:color w:val="FFC000"/>
        </w:rPr>
        <w:t>ions for GCSE – 47% of the groups rated this amber (36% green and 17% red)</w:t>
      </w:r>
    </w:p>
    <w:p w14:paraId="7446C837" w14:textId="77777777" w:rsidR="00970D5A" w:rsidRDefault="00970D5A" w:rsidP="00970D5A">
      <w:pPr>
        <w:pStyle w:val="ListParagraph"/>
        <w:numPr>
          <w:ilvl w:val="0"/>
          <w:numId w:val="26"/>
        </w:numPr>
        <w:spacing w:after="0" w:line="240" w:lineRule="auto"/>
        <w:jc w:val="both"/>
      </w:pPr>
      <w:r>
        <w:t>Ways to prevent frustrations with limited options needs to be explored – particularly in the smaller schools</w:t>
      </w:r>
    </w:p>
    <w:p w14:paraId="5A7BDDB7" w14:textId="77777777" w:rsidR="00970D5A" w:rsidRDefault="00970D5A" w:rsidP="00970D5A">
      <w:pPr>
        <w:pStyle w:val="ListParagraph"/>
        <w:numPr>
          <w:ilvl w:val="0"/>
          <w:numId w:val="26"/>
        </w:numPr>
        <w:spacing w:after="0" w:line="240" w:lineRule="auto"/>
        <w:jc w:val="both"/>
      </w:pPr>
      <w:r>
        <w:t xml:space="preserve">Many young people felt this was a rushed choice and several felt unsupported </w:t>
      </w:r>
    </w:p>
    <w:p w14:paraId="5CF59982" w14:textId="77777777" w:rsidR="00970D5A" w:rsidRPr="001148C8" w:rsidRDefault="00970D5A" w:rsidP="00970D5A">
      <w:pPr>
        <w:pStyle w:val="ListParagraph"/>
        <w:numPr>
          <w:ilvl w:val="0"/>
          <w:numId w:val="26"/>
        </w:numPr>
        <w:spacing w:after="0" w:line="240" w:lineRule="auto"/>
        <w:jc w:val="both"/>
        <w:rPr>
          <w:b/>
        </w:rPr>
      </w:pPr>
      <w:r w:rsidRPr="005669F0">
        <w:t>Major</w:t>
      </w:r>
      <w:r>
        <w:t xml:space="preserve">ity of students in schools where GCSE options were made in Year 8 felt it was too early. This opinion was shared by all years. </w:t>
      </w:r>
    </w:p>
    <w:p w14:paraId="550EFCDF" w14:textId="77777777" w:rsidR="00970D5A" w:rsidRPr="00444074" w:rsidRDefault="00970D5A" w:rsidP="00970D5A">
      <w:pPr>
        <w:pStyle w:val="ListParagraph"/>
        <w:numPr>
          <w:ilvl w:val="0"/>
          <w:numId w:val="26"/>
        </w:numPr>
        <w:spacing w:after="0" w:line="240" w:lineRule="auto"/>
        <w:jc w:val="both"/>
        <w:rPr>
          <w:b/>
        </w:rPr>
      </w:pPr>
      <w:r>
        <w:t xml:space="preserve">Students in Corfe Hills mentioned a poster campaign that was displayed round their school as something that was useful in helping making decisions about future career choices / choosing relevant GCSEs.  </w:t>
      </w:r>
    </w:p>
    <w:p w14:paraId="3B07DF63" w14:textId="77777777" w:rsidR="00970D5A" w:rsidRPr="00836BB6" w:rsidRDefault="00970D5A" w:rsidP="00970D5A">
      <w:pPr>
        <w:pStyle w:val="ListParagraph"/>
        <w:numPr>
          <w:ilvl w:val="0"/>
          <w:numId w:val="26"/>
        </w:numPr>
        <w:spacing w:after="0" w:line="240" w:lineRule="auto"/>
        <w:jc w:val="both"/>
        <w:rPr>
          <w:b/>
        </w:rPr>
      </w:pPr>
      <w:r>
        <w:t>Parkstone Grammar students acknowledged the help from Year 11 students as useful.</w:t>
      </w:r>
    </w:p>
    <w:p w14:paraId="3811B3C7" w14:textId="77777777" w:rsidR="00970D5A" w:rsidRPr="00836BB6" w:rsidRDefault="00970D5A" w:rsidP="00970D5A">
      <w:pPr>
        <w:pStyle w:val="ListParagraph"/>
        <w:numPr>
          <w:ilvl w:val="0"/>
          <w:numId w:val="26"/>
        </w:numPr>
        <w:spacing w:after="0" w:line="240" w:lineRule="auto"/>
        <w:jc w:val="both"/>
        <w:rPr>
          <w:b/>
        </w:rPr>
      </w:pPr>
      <w:r>
        <w:t xml:space="preserve">Students at Bournemouth School for girls and Poole Grammar commented on the benefits of being able to change GCSE options if they felt they had made the wrong choice. </w:t>
      </w:r>
    </w:p>
    <w:p w14:paraId="1A2AB8D4" w14:textId="77777777" w:rsidR="00970D5A" w:rsidRPr="00836BB6" w:rsidRDefault="00970D5A" w:rsidP="00970D5A">
      <w:pPr>
        <w:pStyle w:val="ListParagraph"/>
        <w:jc w:val="both"/>
        <w:rPr>
          <w:b/>
        </w:rPr>
      </w:pPr>
    </w:p>
    <w:p w14:paraId="74016731" w14:textId="77777777" w:rsidR="00970D5A" w:rsidRPr="00444074" w:rsidRDefault="00970D5A" w:rsidP="00970D5A">
      <w:pPr>
        <w:pStyle w:val="ListParagraph"/>
        <w:numPr>
          <w:ilvl w:val="0"/>
          <w:numId w:val="24"/>
        </w:numPr>
        <w:spacing w:after="0" w:line="240" w:lineRule="auto"/>
        <w:jc w:val="both"/>
        <w:rPr>
          <w:color w:val="00B050"/>
        </w:rPr>
      </w:pPr>
      <w:r w:rsidRPr="00444074">
        <w:rPr>
          <w:b/>
          <w:color w:val="00B050"/>
        </w:rPr>
        <w:t xml:space="preserve">Support with options after GCSE </w:t>
      </w:r>
      <w:r>
        <w:rPr>
          <w:b/>
          <w:color w:val="00B050"/>
        </w:rPr>
        <w:t>– 36% rated this green (33% amber and 20% red)</w:t>
      </w:r>
    </w:p>
    <w:p w14:paraId="74E0BC42" w14:textId="77777777" w:rsidR="00970D5A" w:rsidRDefault="00970D5A" w:rsidP="00970D5A">
      <w:pPr>
        <w:pStyle w:val="ListParagraph"/>
        <w:numPr>
          <w:ilvl w:val="0"/>
          <w:numId w:val="28"/>
        </w:numPr>
        <w:spacing w:after="0" w:line="240" w:lineRule="auto"/>
        <w:jc w:val="both"/>
      </w:pPr>
      <w:r w:rsidRPr="00444074">
        <w:t xml:space="preserve">Some students felt work experience placements could be selected with more thought about post 16 pathways </w:t>
      </w:r>
    </w:p>
    <w:p w14:paraId="6CA31ABF" w14:textId="77777777" w:rsidR="00970D5A" w:rsidRDefault="00970D5A" w:rsidP="00970D5A">
      <w:pPr>
        <w:pStyle w:val="ListParagraph"/>
        <w:numPr>
          <w:ilvl w:val="0"/>
          <w:numId w:val="28"/>
        </w:numPr>
        <w:spacing w:after="0" w:line="240" w:lineRule="auto"/>
        <w:jc w:val="both"/>
      </w:pPr>
      <w:r>
        <w:t xml:space="preserve">Many students from schools with Sixth forms asked for less bias from teachers towards them remaining / taking their subjects. Many felt that although it probably was the best option for them, they would have preferred an approach that shared all options and allowed individuals to explore the pros and cons of each in a support unbiased way. </w:t>
      </w:r>
    </w:p>
    <w:p w14:paraId="48460B72" w14:textId="77777777" w:rsidR="00970D5A" w:rsidRDefault="00970D5A" w:rsidP="00970D5A">
      <w:pPr>
        <w:pStyle w:val="ListParagraph"/>
        <w:numPr>
          <w:ilvl w:val="0"/>
          <w:numId w:val="28"/>
        </w:numPr>
        <w:spacing w:after="0" w:line="240" w:lineRule="auto"/>
        <w:jc w:val="both"/>
      </w:pPr>
      <w:r>
        <w:t xml:space="preserve">There was a call for more information on apprenticeships across the majority of schools. </w:t>
      </w:r>
    </w:p>
    <w:p w14:paraId="4231EA35" w14:textId="77777777" w:rsidR="00970D5A" w:rsidRDefault="00970D5A" w:rsidP="00970D5A">
      <w:pPr>
        <w:pStyle w:val="ListParagraph"/>
        <w:numPr>
          <w:ilvl w:val="0"/>
          <w:numId w:val="28"/>
        </w:numPr>
        <w:spacing w:after="0" w:line="240" w:lineRule="auto"/>
        <w:jc w:val="both"/>
      </w:pPr>
      <w:r>
        <w:t xml:space="preserve">Students want more information and more realistic taster sessions on new subjects </w:t>
      </w:r>
    </w:p>
    <w:p w14:paraId="0FF2CC46" w14:textId="77777777" w:rsidR="00970D5A" w:rsidRPr="00EC02D7" w:rsidRDefault="00970D5A" w:rsidP="00970D5A">
      <w:pPr>
        <w:pStyle w:val="ListParagraph"/>
        <w:numPr>
          <w:ilvl w:val="0"/>
          <w:numId w:val="28"/>
        </w:numPr>
        <w:spacing w:after="0" w:line="240" w:lineRule="auto"/>
        <w:jc w:val="both"/>
      </w:pPr>
      <w:r>
        <w:t xml:space="preserve">Taster sessions at other sixth forms / colleges </w:t>
      </w:r>
      <w:r w:rsidRPr="00EC02D7">
        <w:t>was requested</w:t>
      </w:r>
    </w:p>
    <w:p w14:paraId="709344CF" w14:textId="77777777" w:rsidR="00970D5A" w:rsidRPr="00EC02D7" w:rsidRDefault="00970D5A" w:rsidP="00970D5A">
      <w:pPr>
        <w:pStyle w:val="ListParagraph"/>
        <w:numPr>
          <w:ilvl w:val="0"/>
          <w:numId w:val="28"/>
        </w:numPr>
        <w:spacing w:after="0" w:line="240" w:lineRule="auto"/>
        <w:jc w:val="both"/>
      </w:pPr>
      <w:r w:rsidRPr="00EC02D7">
        <w:t xml:space="preserve">Many young people wanted to start the process of thinking about their pathways through education at an earlier point. </w:t>
      </w:r>
    </w:p>
    <w:p w14:paraId="5CC3BFEB" w14:textId="77777777" w:rsidR="00970D5A" w:rsidRPr="00EC02D7" w:rsidRDefault="00970D5A" w:rsidP="00970D5A">
      <w:pPr>
        <w:pStyle w:val="ListParagraph"/>
        <w:jc w:val="both"/>
        <w:rPr>
          <w:color w:val="FF0000"/>
        </w:rPr>
      </w:pPr>
    </w:p>
    <w:p w14:paraId="5CA68AFD" w14:textId="77777777" w:rsidR="00970D5A" w:rsidRPr="00B94229" w:rsidRDefault="00970D5A" w:rsidP="00970D5A">
      <w:pPr>
        <w:pStyle w:val="ListParagraph"/>
        <w:numPr>
          <w:ilvl w:val="0"/>
          <w:numId w:val="24"/>
        </w:numPr>
        <w:spacing w:after="0" w:line="240" w:lineRule="auto"/>
        <w:jc w:val="both"/>
        <w:rPr>
          <w:b/>
          <w:color w:val="FF0000"/>
        </w:rPr>
      </w:pPr>
      <w:r w:rsidRPr="00B94229">
        <w:rPr>
          <w:b/>
          <w:color w:val="FF0000"/>
        </w:rPr>
        <w:t>Support with options after sixth form / college</w:t>
      </w:r>
      <w:r>
        <w:rPr>
          <w:b/>
          <w:color w:val="FF0000"/>
        </w:rPr>
        <w:t xml:space="preserve"> – 45% rated this red (32% amber and 23% green)</w:t>
      </w:r>
      <w:r w:rsidRPr="00B94229">
        <w:rPr>
          <w:b/>
          <w:color w:val="FF0000"/>
        </w:rPr>
        <w:t xml:space="preserve"> </w:t>
      </w:r>
    </w:p>
    <w:p w14:paraId="7C2EE5F8" w14:textId="77777777" w:rsidR="00970D5A" w:rsidRDefault="00970D5A" w:rsidP="00970D5A">
      <w:pPr>
        <w:pStyle w:val="ListParagraph"/>
        <w:numPr>
          <w:ilvl w:val="0"/>
          <w:numId w:val="30"/>
        </w:numPr>
        <w:spacing w:after="0" w:line="240" w:lineRule="auto"/>
      </w:pPr>
      <w:r>
        <w:t xml:space="preserve">More information about financial grants / options was suggested as useful at this point. </w:t>
      </w:r>
    </w:p>
    <w:p w14:paraId="2E396809" w14:textId="77777777" w:rsidR="00970D5A" w:rsidRDefault="00970D5A" w:rsidP="00970D5A">
      <w:pPr>
        <w:pStyle w:val="ListParagraph"/>
        <w:numPr>
          <w:ilvl w:val="0"/>
          <w:numId w:val="29"/>
        </w:numPr>
        <w:spacing w:after="0" w:line="240" w:lineRule="auto"/>
        <w:jc w:val="both"/>
      </w:pPr>
      <w:r>
        <w:t xml:space="preserve">Again students reiterated the message that they wanted the process of thinking about their future to begin earlier in a more joined up manner. </w:t>
      </w:r>
    </w:p>
    <w:p w14:paraId="6B58EE5E" w14:textId="77777777" w:rsidR="00970D5A" w:rsidRDefault="00970D5A" w:rsidP="00970D5A">
      <w:pPr>
        <w:pStyle w:val="ListParagraph"/>
        <w:numPr>
          <w:ilvl w:val="0"/>
          <w:numId w:val="29"/>
        </w:numPr>
        <w:spacing w:after="0" w:line="240" w:lineRule="auto"/>
        <w:jc w:val="both"/>
      </w:pPr>
      <w:r>
        <w:t xml:space="preserve">Students felt it would be worthwhile for the offer to include information about gap years </w:t>
      </w:r>
    </w:p>
    <w:p w14:paraId="4DBD88D4" w14:textId="77777777" w:rsidR="00970D5A" w:rsidRDefault="00970D5A" w:rsidP="00970D5A">
      <w:pPr>
        <w:pStyle w:val="ListParagraph"/>
        <w:numPr>
          <w:ilvl w:val="0"/>
          <w:numId w:val="29"/>
        </w:numPr>
        <w:spacing w:after="0" w:line="240" w:lineRule="auto"/>
        <w:jc w:val="both"/>
      </w:pPr>
      <w:r>
        <w:t xml:space="preserve">Less of a university focus was requested by many. </w:t>
      </w:r>
    </w:p>
    <w:p w14:paraId="7B371071" w14:textId="77777777" w:rsidR="00970D5A" w:rsidRPr="00E14210" w:rsidRDefault="00970D5A" w:rsidP="00970D5A">
      <w:pPr>
        <w:pStyle w:val="ListParagraph"/>
        <w:jc w:val="both"/>
        <w:rPr>
          <w:b/>
          <w:color w:val="FFC000"/>
        </w:rPr>
      </w:pPr>
    </w:p>
    <w:p w14:paraId="0A7EC0AE" w14:textId="77777777" w:rsidR="00970D5A" w:rsidRPr="00E14210" w:rsidRDefault="00970D5A" w:rsidP="00970D5A">
      <w:pPr>
        <w:pStyle w:val="ListParagraph"/>
        <w:numPr>
          <w:ilvl w:val="0"/>
          <w:numId w:val="24"/>
        </w:numPr>
        <w:spacing w:after="0" w:line="240" w:lineRule="auto"/>
        <w:jc w:val="both"/>
        <w:rPr>
          <w:b/>
          <w:color w:val="FFC000"/>
        </w:rPr>
      </w:pPr>
      <w:r w:rsidRPr="00E14210">
        <w:rPr>
          <w:b/>
          <w:color w:val="FFC000"/>
        </w:rPr>
        <w:t>Resilience – 39% rated this amber</w:t>
      </w:r>
      <w:r>
        <w:rPr>
          <w:b/>
          <w:color w:val="FFC000"/>
        </w:rPr>
        <w:t xml:space="preserve">  (31% green and 30% red)</w:t>
      </w:r>
    </w:p>
    <w:p w14:paraId="3BB28FFA" w14:textId="77777777" w:rsidR="00970D5A" w:rsidRDefault="00970D5A" w:rsidP="00970D5A">
      <w:pPr>
        <w:pStyle w:val="ListParagraph"/>
        <w:numPr>
          <w:ilvl w:val="0"/>
          <w:numId w:val="27"/>
        </w:numPr>
        <w:spacing w:after="0" w:line="240" w:lineRule="auto"/>
        <w:jc w:val="both"/>
      </w:pPr>
      <w:r>
        <w:t xml:space="preserve">There was mixed feeling about if it was taught. Young people either had a clear idea on what it was or no idea </w:t>
      </w:r>
    </w:p>
    <w:p w14:paraId="4C4A4F93" w14:textId="77777777" w:rsidR="00970D5A" w:rsidRDefault="00970D5A" w:rsidP="00970D5A">
      <w:pPr>
        <w:pStyle w:val="ListParagraph"/>
        <w:numPr>
          <w:ilvl w:val="0"/>
          <w:numId w:val="27"/>
        </w:numPr>
        <w:spacing w:after="0" w:line="240" w:lineRule="auto"/>
        <w:jc w:val="both"/>
      </w:pPr>
      <w:r>
        <w:t xml:space="preserve">The younger students across most schools appeared to have a greater understanding of the term and what it meant. </w:t>
      </w:r>
    </w:p>
    <w:p w14:paraId="59DB8781" w14:textId="77777777" w:rsidR="00970D5A" w:rsidRDefault="00970D5A" w:rsidP="00970D5A">
      <w:pPr>
        <w:pStyle w:val="ListParagraph"/>
        <w:numPr>
          <w:ilvl w:val="0"/>
          <w:numId w:val="27"/>
        </w:numPr>
        <w:spacing w:after="0" w:line="240" w:lineRule="auto"/>
        <w:jc w:val="both"/>
      </w:pPr>
      <w:r>
        <w:t>It was rated low / not a priority for many - where students rated ‘resilience’ as something that was well taught they seemed to think it was not a priority / schools responsibility</w:t>
      </w:r>
    </w:p>
    <w:p w14:paraId="55EA362E" w14:textId="77777777" w:rsidR="00970D5A" w:rsidRDefault="00970D5A" w:rsidP="00970D5A">
      <w:pPr>
        <w:pStyle w:val="ListParagraph"/>
        <w:numPr>
          <w:ilvl w:val="0"/>
          <w:numId w:val="27"/>
        </w:numPr>
        <w:spacing w:after="0" w:line="240" w:lineRule="auto"/>
        <w:jc w:val="both"/>
      </w:pPr>
      <w:r>
        <w:lastRenderedPageBreak/>
        <w:t xml:space="preserve">Students in Corfe Hills mentioned their ‘Anti-Bullying’ policy as a way that resilience was addressed within school; those in LeAF studio felt their behaviour policies covered it well. </w:t>
      </w:r>
    </w:p>
    <w:p w14:paraId="152D6625" w14:textId="77777777" w:rsidR="00970D5A" w:rsidRDefault="00970D5A" w:rsidP="00970D5A">
      <w:pPr>
        <w:pStyle w:val="ListParagraph"/>
        <w:numPr>
          <w:ilvl w:val="0"/>
          <w:numId w:val="27"/>
        </w:numPr>
        <w:spacing w:after="0" w:line="240" w:lineRule="auto"/>
        <w:jc w:val="both"/>
      </w:pPr>
      <w:r>
        <w:t xml:space="preserve">Older students / motivational examples were highlighted as a way that schools could encourage resilience rather than assemblies. </w:t>
      </w:r>
    </w:p>
    <w:p w14:paraId="09B44E58" w14:textId="77777777" w:rsidR="00970D5A" w:rsidRDefault="00970D5A" w:rsidP="00970D5A">
      <w:pPr>
        <w:pStyle w:val="ListParagraph"/>
        <w:numPr>
          <w:ilvl w:val="0"/>
          <w:numId w:val="27"/>
        </w:numPr>
        <w:spacing w:after="0" w:line="240" w:lineRule="auto"/>
        <w:jc w:val="both"/>
      </w:pPr>
      <w:r>
        <w:t xml:space="preserve">Students felt that lessons could cover – self confidence, motivation and inspiration and not just resilience. </w:t>
      </w:r>
    </w:p>
    <w:p w14:paraId="652E4295" w14:textId="77777777" w:rsidR="00970D5A" w:rsidRDefault="00970D5A" w:rsidP="00970D5A">
      <w:pPr>
        <w:pStyle w:val="ListParagraph"/>
        <w:numPr>
          <w:ilvl w:val="0"/>
          <w:numId w:val="27"/>
        </w:numPr>
        <w:spacing w:after="0" w:line="240" w:lineRule="auto"/>
        <w:jc w:val="both"/>
      </w:pPr>
      <w:r>
        <w:t xml:space="preserve">There was a request from a few to be able to have their CAMHS appointments in school and topic specific support groups </w:t>
      </w:r>
    </w:p>
    <w:p w14:paraId="3ABD4C4F" w14:textId="77777777" w:rsidR="00970D5A" w:rsidRDefault="00970D5A" w:rsidP="00970D5A">
      <w:pPr>
        <w:pStyle w:val="ListParagraph"/>
        <w:numPr>
          <w:ilvl w:val="0"/>
          <w:numId w:val="27"/>
        </w:numPr>
        <w:spacing w:after="0" w:line="240" w:lineRule="auto"/>
        <w:jc w:val="both"/>
      </w:pPr>
      <w:r>
        <w:t xml:space="preserve">Carter Students felt the assemblies prepared by older students addressed the topic well and Bourne Academy students discussed their ‘ASPIRE’ days as good practice </w:t>
      </w:r>
    </w:p>
    <w:p w14:paraId="0B25480C" w14:textId="77777777" w:rsidR="00970D5A" w:rsidRDefault="00970D5A" w:rsidP="00970D5A">
      <w:pPr>
        <w:jc w:val="both"/>
      </w:pPr>
    </w:p>
    <w:p w14:paraId="3049A391" w14:textId="77777777" w:rsidR="00970D5A" w:rsidRPr="00E14210" w:rsidRDefault="00970D5A" w:rsidP="00970D5A">
      <w:pPr>
        <w:pStyle w:val="ListParagraph"/>
        <w:numPr>
          <w:ilvl w:val="0"/>
          <w:numId w:val="24"/>
        </w:numPr>
        <w:spacing w:after="0" w:line="240" w:lineRule="auto"/>
        <w:jc w:val="both"/>
        <w:rPr>
          <w:b/>
          <w:color w:val="FF0000"/>
        </w:rPr>
      </w:pPr>
      <w:r w:rsidRPr="00E14210">
        <w:rPr>
          <w:b/>
          <w:color w:val="FF0000"/>
        </w:rPr>
        <w:t>Interview techniques – 60% rated this red</w:t>
      </w:r>
      <w:r>
        <w:rPr>
          <w:b/>
          <w:color w:val="FF0000"/>
        </w:rPr>
        <w:t xml:space="preserve"> (23% amber and 17% green)</w:t>
      </w:r>
    </w:p>
    <w:p w14:paraId="1414B5CA" w14:textId="77777777" w:rsidR="00970D5A" w:rsidRDefault="00970D5A" w:rsidP="00970D5A">
      <w:pPr>
        <w:pStyle w:val="ListParagraph"/>
        <w:numPr>
          <w:ilvl w:val="0"/>
          <w:numId w:val="32"/>
        </w:numPr>
        <w:spacing w:after="0" w:line="240" w:lineRule="auto"/>
        <w:jc w:val="both"/>
      </w:pPr>
      <w:r>
        <w:t>It was suggested that interview on interests for later in life (aspirations) would be a good way of thinking about future and practi</w:t>
      </w:r>
      <w:r w:rsidR="00453C30">
        <w:t>s</w:t>
      </w:r>
      <w:r>
        <w:t>ing interviews.</w:t>
      </w:r>
    </w:p>
    <w:p w14:paraId="798EBE20" w14:textId="77777777" w:rsidR="00970D5A" w:rsidRDefault="00970D5A" w:rsidP="00970D5A">
      <w:pPr>
        <w:pStyle w:val="ListParagraph"/>
        <w:numPr>
          <w:ilvl w:val="0"/>
          <w:numId w:val="32"/>
        </w:numPr>
        <w:spacing w:after="0" w:line="240" w:lineRule="auto"/>
        <w:jc w:val="both"/>
      </w:pPr>
      <w:r>
        <w:t xml:space="preserve">Students asked for subject based interview practice. </w:t>
      </w:r>
    </w:p>
    <w:p w14:paraId="7420D738" w14:textId="77777777" w:rsidR="00970D5A" w:rsidRDefault="00970D5A" w:rsidP="00970D5A">
      <w:pPr>
        <w:pStyle w:val="ListParagraph"/>
        <w:numPr>
          <w:ilvl w:val="0"/>
          <w:numId w:val="32"/>
        </w:numPr>
        <w:spacing w:after="0" w:line="240" w:lineRule="auto"/>
        <w:jc w:val="both"/>
      </w:pPr>
      <w:r>
        <w:t xml:space="preserve">Peer interviews was suggested as an idea for improving interview skills, although some felt it was key to practice with people they felt comfortable with. </w:t>
      </w:r>
    </w:p>
    <w:p w14:paraId="2AED7A74" w14:textId="77777777" w:rsidR="00970D5A" w:rsidRDefault="00970D5A" w:rsidP="00970D5A">
      <w:pPr>
        <w:pStyle w:val="ListParagraph"/>
        <w:numPr>
          <w:ilvl w:val="0"/>
          <w:numId w:val="31"/>
        </w:numPr>
        <w:spacing w:after="0" w:line="240" w:lineRule="auto"/>
        <w:jc w:val="both"/>
      </w:pPr>
      <w:r>
        <w:t>Carter Community school students shared their involvement in staff interviews as a good way of gaining skills and understanding the process, some felt more students should have the opportunity to do so.</w:t>
      </w:r>
    </w:p>
    <w:p w14:paraId="737F7866" w14:textId="77777777" w:rsidR="00970D5A" w:rsidRDefault="00970D5A" w:rsidP="00970D5A">
      <w:pPr>
        <w:pStyle w:val="ListParagraph"/>
        <w:numPr>
          <w:ilvl w:val="0"/>
          <w:numId w:val="31"/>
        </w:numPr>
        <w:spacing w:after="0" w:line="240" w:lineRule="auto"/>
        <w:jc w:val="both"/>
      </w:pPr>
      <w:r>
        <w:t xml:space="preserve">Students at Avonbourne College felt the interview days that they held were brilliant at preparing them. </w:t>
      </w:r>
    </w:p>
    <w:p w14:paraId="7C3ACD19" w14:textId="77777777" w:rsidR="00970D5A" w:rsidRPr="002A3BDC" w:rsidRDefault="00970D5A" w:rsidP="00970D5A">
      <w:pPr>
        <w:pStyle w:val="ListParagraph"/>
        <w:jc w:val="both"/>
        <w:rPr>
          <w:color w:val="FF0000"/>
        </w:rPr>
      </w:pPr>
    </w:p>
    <w:p w14:paraId="76DB3595" w14:textId="77777777" w:rsidR="00970D5A" w:rsidRPr="002A3BDC" w:rsidRDefault="00970D5A" w:rsidP="00970D5A">
      <w:pPr>
        <w:pStyle w:val="ListParagraph"/>
        <w:numPr>
          <w:ilvl w:val="0"/>
          <w:numId w:val="24"/>
        </w:numPr>
        <w:spacing w:after="0" w:line="240" w:lineRule="auto"/>
        <w:jc w:val="both"/>
        <w:rPr>
          <w:b/>
          <w:color w:val="FF0000"/>
        </w:rPr>
      </w:pPr>
      <w:r w:rsidRPr="002A3BDC">
        <w:rPr>
          <w:b/>
          <w:color w:val="FF0000"/>
        </w:rPr>
        <w:t>Apprenticeships – 45% rated this red (43% amber and 12% green)</w:t>
      </w:r>
    </w:p>
    <w:p w14:paraId="52A39EEC" w14:textId="77777777" w:rsidR="00970D5A" w:rsidRDefault="00970D5A" w:rsidP="00970D5A">
      <w:pPr>
        <w:pStyle w:val="ListParagraph"/>
        <w:numPr>
          <w:ilvl w:val="0"/>
          <w:numId w:val="33"/>
        </w:numPr>
        <w:spacing w:after="0" w:line="240" w:lineRule="auto"/>
        <w:jc w:val="both"/>
      </w:pPr>
      <w:r>
        <w:t>Grammar students felt this wasn’t seriously presented as an option and where it was ‘JP Morgan’ was the only suggestion</w:t>
      </w:r>
    </w:p>
    <w:p w14:paraId="6A149F12" w14:textId="77777777" w:rsidR="00970D5A" w:rsidRDefault="00970D5A" w:rsidP="00970D5A">
      <w:pPr>
        <w:pStyle w:val="ListParagraph"/>
        <w:numPr>
          <w:ilvl w:val="0"/>
          <w:numId w:val="33"/>
        </w:numPr>
        <w:spacing w:after="0" w:line="240" w:lineRule="auto"/>
        <w:jc w:val="both"/>
      </w:pPr>
      <w:r>
        <w:t xml:space="preserve">It was suggested that work experience could be utilised more effectively to promoted / introduce apprenticeship opportunities </w:t>
      </w:r>
    </w:p>
    <w:p w14:paraId="34275F7D" w14:textId="77777777" w:rsidR="00970D5A" w:rsidRDefault="00970D5A" w:rsidP="00970D5A">
      <w:pPr>
        <w:pStyle w:val="ListParagraph"/>
        <w:numPr>
          <w:ilvl w:val="0"/>
          <w:numId w:val="33"/>
        </w:numPr>
        <w:spacing w:after="0" w:line="240" w:lineRule="auto"/>
        <w:jc w:val="both"/>
      </w:pPr>
      <w:r>
        <w:t xml:space="preserve">Work place trips were suggested as a way to explore apprenticeships further </w:t>
      </w:r>
    </w:p>
    <w:p w14:paraId="6587121A" w14:textId="77777777" w:rsidR="00970D5A" w:rsidRDefault="00970D5A" w:rsidP="00970D5A">
      <w:pPr>
        <w:pStyle w:val="ListParagraph"/>
        <w:numPr>
          <w:ilvl w:val="0"/>
          <w:numId w:val="33"/>
        </w:numPr>
        <w:spacing w:after="0" w:line="240" w:lineRule="auto"/>
        <w:jc w:val="both"/>
      </w:pPr>
      <w:r>
        <w:t>Booklet / website of places that offer them locally</w:t>
      </w:r>
    </w:p>
    <w:p w14:paraId="09CE6B88" w14:textId="77777777" w:rsidR="00970D5A" w:rsidRDefault="00970D5A" w:rsidP="00970D5A">
      <w:pPr>
        <w:pStyle w:val="ListParagraph"/>
        <w:numPr>
          <w:ilvl w:val="0"/>
          <w:numId w:val="33"/>
        </w:numPr>
        <w:spacing w:after="0" w:line="240" w:lineRule="auto"/>
        <w:jc w:val="both"/>
      </w:pPr>
      <w:r>
        <w:t xml:space="preserve">Information on companies that welcome / support the apprenticeship route when recruiting </w:t>
      </w:r>
    </w:p>
    <w:p w14:paraId="4EFFEC17" w14:textId="77777777" w:rsidR="00970D5A" w:rsidRDefault="00970D5A" w:rsidP="00970D5A">
      <w:pPr>
        <w:pStyle w:val="ListParagraph"/>
        <w:numPr>
          <w:ilvl w:val="0"/>
          <w:numId w:val="33"/>
        </w:numPr>
        <w:spacing w:after="0" w:line="240" w:lineRule="auto"/>
        <w:jc w:val="both"/>
      </w:pPr>
      <w:r>
        <w:t xml:space="preserve">Several students stated that everyone should get information on apprenticeships rather than targeted ones </w:t>
      </w:r>
    </w:p>
    <w:p w14:paraId="4B110439" w14:textId="77777777" w:rsidR="00970D5A" w:rsidRDefault="00970D5A" w:rsidP="00970D5A">
      <w:pPr>
        <w:pStyle w:val="ListParagraph"/>
        <w:numPr>
          <w:ilvl w:val="0"/>
          <w:numId w:val="33"/>
        </w:numPr>
        <w:spacing w:after="0" w:line="240" w:lineRule="auto"/>
        <w:jc w:val="both"/>
      </w:pPr>
      <w:r>
        <w:t xml:space="preserve">Students in Avonbourne College felt this was covered well in their school. </w:t>
      </w:r>
    </w:p>
    <w:p w14:paraId="66DBDEB0" w14:textId="77777777" w:rsidR="00970D5A" w:rsidRDefault="00970D5A" w:rsidP="00970D5A">
      <w:pPr>
        <w:jc w:val="both"/>
      </w:pPr>
      <w:r>
        <w:t xml:space="preserve"> </w:t>
      </w:r>
    </w:p>
    <w:p w14:paraId="1BFAF9EE" w14:textId="77777777" w:rsidR="00970D5A" w:rsidRPr="00077F44" w:rsidRDefault="00970D5A" w:rsidP="00970D5A">
      <w:pPr>
        <w:pStyle w:val="ListParagraph"/>
        <w:numPr>
          <w:ilvl w:val="0"/>
          <w:numId w:val="24"/>
        </w:numPr>
        <w:spacing w:after="0" w:line="240" w:lineRule="auto"/>
        <w:jc w:val="both"/>
        <w:rPr>
          <w:b/>
          <w:color w:val="FF0000"/>
        </w:rPr>
      </w:pPr>
      <w:r w:rsidRPr="00077F44">
        <w:rPr>
          <w:b/>
          <w:color w:val="FF0000"/>
        </w:rPr>
        <w:t>University selection and UCAS applications – 47% rated this red (31% amber and 19% green)</w:t>
      </w:r>
    </w:p>
    <w:p w14:paraId="0652D9D5" w14:textId="77777777" w:rsidR="00970D5A" w:rsidRDefault="00970D5A" w:rsidP="00970D5A">
      <w:pPr>
        <w:pStyle w:val="ListParagraph"/>
        <w:numPr>
          <w:ilvl w:val="0"/>
          <w:numId w:val="34"/>
        </w:numPr>
        <w:spacing w:after="0" w:line="240" w:lineRule="auto"/>
        <w:jc w:val="both"/>
      </w:pPr>
      <w:r>
        <w:t xml:space="preserve">Students felt this was again something that should be introduced earlier – some felt it might motivate students if they knew where they could go / what they could do </w:t>
      </w:r>
    </w:p>
    <w:p w14:paraId="337B86F6" w14:textId="77777777" w:rsidR="00970D5A" w:rsidRDefault="00970D5A" w:rsidP="00970D5A">
      <w:pPr>
        <w:pStyle w:val="ListParagraph"/>
        <w:numPr>
          <w:ilvl w:val="0"/>
          <w:numId w:val="34"/>
        </w:numPr>
        <w:spacing w:after="0" w:line="240" w:lineRule="auto"/>
        <w:jc w:val="both"/>
      </w:pPr>
      <w:r>
        <w:t xml:space="preserve">Some felt it would be helpful to timetable UCAS lessons </w:t>
      </w:r>
    </w:p>
    <w:p w14:paraId="24F56941" w14:textId="77777777" w:rsidR="00970D5A" w:rsidRDefault="00970D5A" w:rsidP="00970D5A">
      <w:pPr>
        <w:pStyle w:val="ListParagraph"/>
        <w:numPr>
          <w:ilvl w:val="0"/>
          <w:numId w:val="34"/>
        </w:numPr>
        <w:spacing w:after="0" w:line="240" w:lineRule="auto"/>
        <w:jc w:val="both"/>
      </w:pPr>
      <w:r>
        <w:t>Chatrooms / portals were suggested as an option that could be developed to help</w:t>
      </w:r>
    </w:p>
    <w:p w14:paraId="75D3ACF0" w14:textId="77777777" w:rsidR="00970D5A" w:rsidRPr="00A540D3" w:rsidRDefault="00970D5A" w:rsidP="00970D5A">
      <w:pPr>
        <w:pStyle w:val="ListParagraph"/>
        <w:numPr>
          <w:ilvl w:val="0"/>
          <w:numId w:val="34"/>
        </w:numPr>
        <w:spacing w:after="0" w:line="240" w:lineRule="auto"/>
        <w:jc w:val="both"/>
      </w:pPr>
      <w:r>
        <w:t xml:space="preserve">The STARS programme at Bourne Academy was highlighted as a good way of promoting the university route. </w:t>
      </w:r>
    </w:p>
    <w:p w14:paraId="549E7A95" w14:textId="77777777" w:rsidR="00970D5A" w:rsidRDefault="00970D5A" w:rsidP="00970D5A">
      <w:pPr>
        <w:jc w:val="both"/>
      </w:pPr>
    </w:p>
    <w:p w14:paraId="5ED188A8" w14:textId="77777777" w:rsidR="00970D5A" w:rsidRDefault="00970D5A" w:rsidP="00970D5A">
      <w:pPr>
        <w:jc w:val="both"/>
      </w:pPr>
      <w:r>
        <w:t xml:space="preserve">Groups were also given the opportunity to add additional topics which they believed would help them prepare more effectively for their future working live. The following topics were mentioned repeatedly, </w:t>
      </w:r>
    </w:p>
    <w:p w14:paraId="27748FC4" w14:textId="77777777" w:rsidR="00970D5A" w:rsidRDefault="00970D5A" w:rsidP="00970D5A">
      <w:pPr>
        <w:pStyle w:val="ListParagraph"/>
        <w:numPr>
          <w:ilvl w:val="0"/>
          <w:numId w:val="20"/>
        </w:numPr>
        <w:spacing w:after="0" w:line="240" w:lineRule="auto"/>
        <w:jc w:val="both"/>
      </w:pPr>
      <w:r>
        <w:t xml:space="preserve">Life skills - some included ‘Financial Skills’ as part of this, whilst others kept it separate. </w:t>
      </w:r>
    </w:p>
    <w:p w14:paraId="3DBC19E9" w14:textId="77777777" w:rsidR="00970D5A" w:rsidRDefault="00970D5A" w:rsidP="00970D5A">
      <w:pPr>
        <w:pStyle w:val="ListParagraph"/>
        <w:numPr>
          <w:ilvl w:val="0"/>
          <w:numId w:val="20"/>
        </w:numPr>
        <w:spacing w:after="0" w:line="240" w:lineRule="auto"/>
        <w:jc w:val="both"/>
      </w:pPr>
      <w:r>
        <w:t xml:space="preserve">Support with securing part-time employment – ‘it helps with all aspects of preparing for the future’ </w:t>
      </w:r>
    </w:p>
    <w:p w14:paraId="743AD2F6" w14:textId="77777777" w:rsidR="00970D5A" w:rsidRDefault="00970D5A" w:rsidP="00970D5A">
      <w:pPr>
        <w:pStyle w:val="ListParagraph"/>
        <w:numPr>
          <w:ilvl w:val="0"/>
          <w:numId w:val="20"/>
        </w:numPr>
        <w:spacing w:after="0" w:line="240" w:lineRule="auto"/>
        <w:jc w:val="both"/>
      </w:pPr>
      <w:r>
        <w:t xml:space="preserve">Mental Health / support with the stress of decision making. </w:t>
      </w:r>
    </w:p>
    <w:p w14:paraId="0FBC26F9" w14:textId="77777777" w:rsidR="00970D5A" w:rsidRPr="00C5724C" w:rsidRDefault="00970D5A" w:rsidP="00970D5A">
      <w:pPr>
        <w:jc w:val="both"/>
      </w:pPr>
    </w:p>
    <w:p w14:paraId="402FDED2" w14:textId="77777777" w:rsidR="00970D5A" w:rsidRDefault="00970D5A" w:rsidP="00970D5A">
      <w:pPr>
        <w:jc w:val="both"/>
        <w:rPr>
          <w:b/>
        </w:rPr>
      </w:pPr>
      <w:r>
        <w:rPr>
          <w:b/>
        </w:rPr>
        <w:br w:type="page"/>
      </w:r>
      <w:r>
        <w:rPr>
          <w:b/>
        </w:rPr>
        <w:lastRenderedPageBreak/>
        <w:t>Thoughts and feelings on a changing future to prepare for</w:t>
      </w:r>
      <w:r>
        <w:rPr>
          <w:rStyle w:val="FootnoteReference"/>
          <w:b/>
        </w:rPr>
        <w:footnoteReference w:id="4"/>
      </w:r>
      <w:r>
        <w:rPr>
          <w:b/>
        </w:rPr>
        <w:t xml:space="preserve">:  </w:t>
      </w:r>
    </w:p>
    <w:p w14:paraId="0783F941" w14:textId="77777777" w:rsidR="00D7594B" w:rsidRPr="00317D73" w:rsidRDefault="00317D73" w:rsidP="00970D5A">
      <w:pPr>
        <w:jc w:val="both"/>
      </w:pPr>
      <w:r>
        <w:t xml:space="preserve">Students in the Focus Groups were asked to provide a rating for 5 statements about the changing future.  </w:t>
      </w:r>
    </w:p>
    <w:p w14:paraId="6CFDF9B8" w14:textId="77777777" w:rsidR="00317D73" w:rsidRDefault="00317D73" w:rsidP="00317D73">
      <w:pPr>
        <w:spacing w:after="0" w:line="240" w:lineRule="auto"/>
      </w:pPr>
      <w:r>
        <w:t xml:space="preserve">The </w:t>
      </w:r>
      <w:r w:rsidR="00E35BA1">
        <w:t>statements had</w:t>
      </w:r>
      <w:r>
        <w:t xml:space="preserve"> a rating between 1 – 10, where:  </w:t>
      </w:r>
    </w:p>
    <w:p w14:paraId="6661F024" w14:textId="77777777" w:rsidR="00317D73" w:rsidRDefault="00E35BA1" w:rsidP="00317D73">
      <w:pPr>
        <w:spacing w:after="0" w:line="240" w:lineRule="auto"/>
      </w:pPr>
      <w:r>
        <w:rPr>
          <w:noProof/>
          <w:lang w:eastAsia="en-GB"/>
        </w:rPr>
        <mc:AlternateContent>
          <mc:Choice Requires="wpg">
            <w:drawing>
              <wp:anchor distT="0" distB="0" distL="114300" distR="114300" simplePos="0" relativeHeight="251707392" behindDoc="0" locked="0" layoutInCell="1" allowOverlap="1" wp14:anchorId="09CE6C97" wp14:editId="4F289F64">
                <wp:simplePos x="0" y="0"/>
                <wp:positionH relativeFrom="column">
                  <wp:posOffset>466725</wp:posOffset>
                </wp:positionH>
                <wp:positionV relativeFrom="paragraph">
                  <wp:posOffset>106045</wp:posOffset>
                </wp:positionV>
                <wp:extent cx="5572125" cy="514350"/>
                <wp:effectExtent l="0" t="0" r="28575" b="19050"/>
                <wp:wrapNone/>
                <wp:docPr id="8" name="Group 8"/>
                <wp:cNvGraphicFramePr/>
                <a:graphic xmlns:a="http://schemas.openxmlformats.org/drawingml/2006/main">
                  <a:graphicData uri="http://schemas.microsoft.com/office/word/2010/wordprocessingGroup">
                    <wpg:wgp>
                      <wpg:cNvGrpSpPr/>
                      <wpg:grpSpPr>
                        <a:xfrm>
                          <a:off x="0" y="0"/>
                          <a:ext cx="5572125" cy="514350"/>
                          <a:chOff x="0" y="0"/>
                          <a:chExt cx="5462386" cy="514350"/>
                        </a:xfrm>
                      </wpg:grpSpPr>
                      <wps:wsp>
                        <wps:cNvPr id="48" name="Text Box 48"/>
                        <wps:cNvSpPr txBox="1"/>
                        <wps:spPr>
                          <a:xfrm>
                            <a:off x="0" y="0"/>
                            <a:ext cx="1633868" cy="514350"/>
                          </a:xfrm>
                          <a:prstGeom prst="rect">
                            <a:avLst/>
                          </a:prstGeom>
                          <a:solidFill>
                            <a:schemeClr val="accent2">
                              <a:lumMod val="20000"/>
                              <a:lumOff val="80000"/>
                            </a:schemeClr>
                          </a:solidFill>
                          <a:ln w="19050">
                            <a:solidFill>
                              <a:srgbClr val="C00000"/>
                            </a:solidFill>
                          </a:ln>
                        </wps:spPr>
                        <wps:txbx>
                          <w:txbxContent>
                            <w:p w14:paraId="5AA9024C" w14:textId="77777777" w:rsidR="00317D73" w:rsidRPr="00513DCA" w:rsidRDefault="00317D73" w:rsidP="00317D73">
                              <w:pPr>
                                <w:spacing w:after="0" w:line="240" w:lineRule="auto"/>
                                <w:jc w:val="center"/>
                                <w:rPr>
                                  <w:b/>
                                </w:rPr>
                              </w:pPr>
                              <w:r w:rsidRPr="00513DCA">
                                <w:rPr>
                                  <w:b/>
                                </w:rPr>
                                <w:t>1</w:t>
                              </w:r>
                              <w:r w:rsidR="00E35BA1">
                                <w:rPr>
                                  <w:b/>
                                </w:rPr>
                                <w:t xml:space="preserve"> -3 =</w:t>
                              </w:r>
                            </w:p>
                            <w:p w14:paraId="20CA0024" w14:textId="77777777" w:rsidR="00317D73" w:rsidRPr="00644D7F" w:rsidRDefault="00E35BA1" w:rsidP="00317D73">
                              <w:pPr>
                                <w:spacing w:after="0" w:line="240" w:lineRule="auto"/>
                                <w:jc w:val="center"/>
                                <w:rPr>
                                  <w:b/>
                                </w:rPr>
                              </w:pPr>
                              <w:r>
                                <w:rPr>
                                  <w:b/>
                                </w:rPr>
                                <w:t>Disagree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855926" y="0"/>
                            <a:ext cx="1606460" cy="514350"/>
                          </a:xfrm>
                          <a:prstGeom prst="rect">
                            <a:avLst/>
                          </a:prstGeom>
                          <a:solidFill>
                            <a:schemeClr val="accent6">
                              <a:lumMod val="20000"/>
                              <a:lumOff val="80000"/>
                            </a:schemeClr>
                          </a:solidFill>
                          <a:ln w="19050">
                            <a:solidFill>
                              <a:srgbClr val="00B050"/>
                            </a:solidFill>
                          </a:ln>
                        </wps:spPr>
                        <wps:txbx>
                          <w:txbxContent>
                            <w:p w14:paraId="05CCB87D" w14:textId="77777777" w:rsidR="00317D73" w:rsidRPr="00513DCA" w:rsidRDefault="00E35BA1" w:rsidP="00317D73">
                              <w:pPr>
                                <w:spacing w:after="0" w:line="240" w:lineRule="auto"/>
                                <w:jc w:val="center"/>
                                <w:rPr>
                                  <w:b/>
                                </w:rPr>
                              </w:pPr>
                              <w:r>
                                <w:rPr>
                                  <w:b/>
                                </w:rPr>
                                <w:t>8-10 =</w:t>
                              </w:r>
                            </w:p>
                            <w:p w14:paraId="19CE405F" w14:textId="77777777" w:rsidR="00317D73" w:rsidRPr="00E35BA1" w:rsidRDefault="00E35BA1" w:rsidP="00317D73">
                              <w:pPr>
                                <w:spacing w:after="0" w:line="240" w:lineRule="auto"/>
                                <w:jc w:val="center"/>
                                <w:rPr>
                                  <w:b/>
                                </w:rPr>
                              </w:pPr>
                              <w:r w:rsidRPr="00E35BA1">
                                <w:rPr>
                                  <w:b/>
                                </w:rPr>
                                <w:t>Agree</w:t>
                              </w:r>
                            </w:p>
                            <w:p w14:paraId="18883AE3" w14:textId="77777777" w:rsidR="00317D73" w:rsidRDefault="00317D73" w:rsidP="00317D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9CE6C97" id="Group 8" o:spid="_x0000_s1069" style="position:absolute;margin-left:36.75pt;margin-top:8.35pt;width:438.75pt;height:40.5pt;z-index:251707392;mso-width-relative:margin" coordsize="54623,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">
                <v:shape id="Text Box 48" o:spid="_x0000_s1070" type="#_x0000_t202" style="position:absolute;width:1633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" fillcolor="#fbe4d5 [661]" strokecolor="#c00000" strokeweight="1.5pt">
                  <v:textbox>
                    <w:txbxContent>
                      <w:p w14:paraId="5AA9024C" w14:textId="77777777" w:rsidR="00317D73" w:rsidRPr="00513DCA" w:rsidRDefault="00317D73" w:rsidP="00317D73">
                        <w:pPr>
                          <w:spacing w:after="0" w:line="240" w:lineRule="auto"/>
                          <w:jc w:val="center"/>
                          <w:rPr>
                            <w:b/>
                          </w:rPr>
                        </w:pPr>
                        <w:r w:rsidRPr="00513DCA">
                          <w:rPr>
                            <w:b/>
                          </w:rPr>
                          <w:t>1</w:t>
                        </w:r>
                        <w:r w:rsidR="00E35BA1">
                          <w:rPr>
                            <w:b/>
                          </w:rPr>
                          <w:t xml:space="preserve"> -3 =</w:t>
                        </w:r>
                      </w:p>
                      <w:p w14:paraId="20CA0024" w14:textId="77777777" w:rsidR="00317D73" w:rsidRPr="00644D7F" w:rsidRDefault="00E35BA1" w:rsidP="00317D73">
                        <w:pPr>
                          <w:spacing w:after="0" w:line="240" w:lineRule="auto"/>
                          <w:jc w:val="center"/>
                          <w:rPr>
                            <w:b/>
                          </w:rPr>
                        </w:pPr>
                        <w:r>
                          <w:rPr>
                            <w:b/>
                          </w:rPr>
                          <w:t>Disagree</w:t>
                        </w:r>
                      </w:p>
                    </w:txbxContent>
                  </v:textbox>
                </v:shape>
                <v:shape id="Text Box 53" o:spid="_x0000_s1071" type="#_x0000_t202" style="position:absolute;left:38559;width:1606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" fillcolor="#e2efd9 [665]" strokecolor="#00b050" strokeweight="1.5pt">
                  <v:textbox>
                    <w:txbxContent>
                      <w:p w14:paraId="05CCB87D" w14:textId="77777777" w:rsidR="00317D73" w:rsidRPr="00513DCA" w:rsidRDefault="00E35BA1" w:rsidP="00317D73">
                        <w:pPr>
                          <w:spacing w:after="0" w:line="240" w:lineRule="auto"/>
                          <w:jc w:val="center"/>
                          <w:rPr>
                            <w:b/>
                          </w:rPr>
                        </w:pPr>
                        <w:r>
                          <w:rPr>
                            <w:b/>
                          </w:rPr>
                          <w:t>8-10 =</w:t>
                        </w:r>
                      </w:p>
                      <w:p w14:paraId="19CE405F" w14:textId="77777777" w:rsidR="00317D73" w:rsidRPr="00E35BA1" w:rsidRDefault="00E35BA1" w:rsidP="00317D73">
                        <w:pPr>
                          <w:spacing w:after="0" w:line="240" w:lineRule="auto"/>
                          <w:jc w:val="center"/>
                          <w:rPr>
                            <w:b/>
                          </w:rPr>
                        </w:pPr>
                        <w:r w:rsidRPr="00E35BA1">
                          <w:rPr>
                            <w:b/>
                          </w:rPr>
                          <w:t>Agree</w:t>
                        </w:r>
                      </w:p>
                      <w:p w14:paraId="18883AE3" w14:textId="77777777" w:rsidR="00317D73" w:rsidRDefault="00317D73" w:rsidP="00317D73"/>
                    </w:txbxContent>
                  </v:textbox>
                </v:shape>
              </v:group>
            </w:pict>
          </mc:Fallback>
        </mc:AlternateContent>
      </w:r>
      <w:r>
        <w:rPr>
          <w:noProof/>
          <w:lang w:eastAsia="en-GB"/>
        </w:rPr>
        <mc:AlternateContent>
          <mc:Choice Requires="wps">
            <w:drawing>
              <wp:anchor distT="0" distB="0" distL="114300" distR="114300" simplePos="0" relativeHeight="251709440" behindDoc="0" locked="0" layoutInCell="1" allowOverlap="1" wp14:anchorId="6477A48E" wp14:editId="5CF0C4A2">
                <wp:simplePos x="0" y="0"/>
                <wp:positionH relativeFrom="column">
                  <wp:posOffset>2405014</wp:posOffset>
                </wp:positionH>
                <wp:positionV relativeFrom="paragraph">
                  <wp:posOffset>103505</wp:posOffset>
                </wp:positionV>
                <wp:extent cx="1666875" cy="51435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66875" cy="514350"/>
                        </a:xfrm>
                        <a:prstGeom prst="rect">
                          <a:avLst/>
                        </a:prstGeom>
                        <a:solidFill>
                          <a:schemeClr val="accent5">
                            <a:lumMod val="20000"/>
                            <a:lumOff val="80000"/>
                          </a:schemeClr>
                        </a:solidFill>
                        <a:ln w="19050">
                          <a:solidFill>
                            <a:srgbClr val="0070C0"/>
                          </a:solidFill>
                        </a:ln>
                      </wps:spPr>
                      <wps:txbx>
                        <w:txbxContent>
                          <w:p w14:paraId="0913F9FD" w14:textId="77777777" w:rsidR="00E35BA1" w:rsidRPr="00513DCA" w:rsidRDefault="00E35BA1" w:rsidP="00E35BA1">
                            <w:pPr>
                              <w:spacing w:after="0" w:line="240" w:lineRule="auto"/>
                              <w:jc w:val="center"/>
                              <w:rPr>
                                <w:b/>
                              </w:rPr>
                            </w:pPr>
                            <w:r>
                              <w:rPr>
                                <w:b/>
                              </w:rPr>
                              <w:t>4-7 =</w:t>
                            </w:r>
                          </w:p>
                          <w:p w14:paraId="5E6A0AAB" w14:textId="77777777" w:rsidR="00E35BA1" w:rsidRPr="00644D7F" w:rsidRDefault="00E35BA1" w:rsidP="00E35BA1">
                            <w:pPr>
                              <w:spacing w:after="0" w:line="240" w:lineRule="auto"/>
                              <w:jc w:val="center"/>
                              <w:rPr>
                                <w:b/>
                              </w:rPr>
                            </w:pPr>
                            <w:r>
                              <w:rPr>
                                <w:b/>
                              </w:rPr>
                              <w:t>Neither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7A48E" id="Text Box 55" o:spid="_x0000_s1072" type="#_x0000_t202" style="position:absolute;margin-left:189.35pt;margin-top:8.15pt;width:131.25pt;height:4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" fillcolor="#deeaf6 [664]" strokecolor="#0070c0" strokeweight="1.5pt">
                <v:textbox>
                  <w:txbxContent>
                    <w:p w14:paraId="0913F9FD" w14:textId="77777777" w:rsidR="00E35BA1" w:rsidRPr="00513DCA" w:rsidRDefault="00E35BA1" w:rsidP="00E35BA1">
                      <w:pPr>
                        <w:spacing w:after="0" w:line="240" w:lineRule="auto"/>
                        <w:jc w:val="center"/>
                        <w:rPr>
                          <w:b/>
                        </w:rPr>
                      </w:pPr>
                      <w:r>
                        <w:rPr>
                          <w:b/>
                        </w:rPr>
                        <w:t>4-7 =</w:t>
                      </w:r>
                    </w:p>
                    <w:p w14:paraId="5E6A0AAB" w14:textId="77777777" w:rsidR="00E35BA1" w:rsidRPr="00644D7F" w:rsidRDefault="00E35BA1" w:rsidP="00E35BA1">
                      <w:pPr>
                        <w:spacing w:after="0" w:line="240" w:lineRule="auto"/>
                        <w:jc w:val="center"/>
                        <w:rPr>
                          <w:b/>
                        </w:rPr>
                      </w:pPr>
                      <w:r>
                        <w:rPr>
                          <w:b/>
                        </w:rPr>
                        <w:t>Neither</w:t>
                      </w:r>
                    </w:p>
                  </w:txbxContent>
                </v:textbox>
              </v:shape>
            </w:pict>
          </mc:Fallback>
        </mc:AlternateContent>
      </w:r>
    </w:p>
    <w:p w14:paraId="56468F49" w14:textId="77777777" w:rsidR="00317D73" w:rsidRDefault="00317D73" w:rsidP="00317D73">
      <w:pPr>
        <w:spacing w:after="0" w:line="240" w:lineRule="auto"/>
      </w:pPr>
    </w:p>
    <w:p w14:paraId="6BF3C72C" w14:textId="77777777" w:rsidR="00317D73" w:rsidRDefault="00317D73" w:rsidP="00317D73">
      <w:pPr>
        <w:spacing w:after="0" w:line="240" w:lineRule="auto"/>
      </w:pPr>
    </w:p>
    <w:p w14:paraId="022CD328" w14:textId="77777777" w:rsidR="00317D73" w:rsidRDefault="00317D73" w:rsidP="00317D73">
      <w:pPr>
        <w:spacing w:after="0" w:line="240" w:lineRule="auto"/>
      </w:pPr>
    </w:p>
    <w:p w14:paraId="0CAD55DD" w14:textId="77777777" w:rsidR="00317D73" w:rsidRDefault="00317D73" w:rsidP="00317D73">
      <w:pPr>
        <w:spacing w:after="0" w:line="240" w:lineRule="auto"/>
      </w:pPr>
    </w:p>
    <w:p w14:paraId="70C3B8D4" w14:textId="77777777" w:rsidR="00D414C1" w:rsidRDefault="00D414C1" w:rsidP="00317D73">
      <w:pPr>
        <w:spacing w:after="0" w:line="240" w:lineRule="auto"/>
      </w:pPr>
      <w:r>
        <w:t xml:space="preserve">The chart below details the statements and the responses received: </w:t>
      </w:r>
    </w:p>
    <w:p w14:paraId="1F96A108" w14:textId="77777777" w:rsidR="00D7594B" w:rsidRDefault="00D414C1" w:rsidP="00970D5A">
      <w:pPr>
        <w:jc w:val="both"/>
        <w:rPr>
          <w:b/>
        </w:rPr>
      </w:pPr>
      <w:r>
        <w:rPr>
          <w:b/>
          <w:noProof/>
          <w:lang w:eastAsia="en-GB"/>
        </w:rPr>
        <mc:AlternateContent>
          <mc:Choice Requires="wps">
            <w:drawing>
              <wp:anchor distT="0" distB="0" distL="114300" distR="114300" simplePos="0" relativeHeight="251732992" behindDoc="0" locked="0" layoutInCell="1" allowOverlap="1" wp14:anchorId="1BB46E05" wp14:editId="73ED7042">
                <wp:simplePos x="0" y="0"/>
                <wp:positionH relativeFrom="column">
                  <wp:posOffset>6038850</wp:posOffset>
                </wp:positionH>
                <wp:positionV relativeFrom="paragraph">
                  <wp:posOffset>2945130</wp:posOffset>
                </wp:positionV>
                <wp:extent cx="561975" cy="2095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0F3878DF" w14:textId="77777777" w:rsidR="00D414C1" w:rsidRPr="00D414C1" w:rsidRDefault="00D414C1" w:rsidP="00D414C1">
                            <w:pPr>
                              <w:rPr>
                                <w:b/>
                                <w:color w:val="00B050"/>
                                <w:sz w:val="18"/>
                                <w:szCs w:val="18"/>
                              </w:rPr>
                            </w:pPr>
                            <w:r>
                              <w:rPr>
                                <w:b/>
                                <w:color w:val="00B050"/>
                                <w:sz w:val="18"/>
                                <w:szCs w:val="18"/>
                              </w:rPr>
                              <w:t>28.3</w:t>
                            </w:r>
                            <w:r w:rsidRPr="00D414C1">
                              <w:rPr>
                                <w:b/>
                                <w:color w:val="00B05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46E05" id="Text Box 74" o:spid="_x0000_s1073" type="#_x0000_t202" style="position:absolute;left:0;text-align:left;margin-left:475.5pt;margin-top:231.9pt;width:44.25pt;height:16.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" filled="f" stroked="f" strokeweight=".5pt">
                <v:textbox>
                  <w:txbxContent>
                    <w:p w14:paraId="0F3878DF" w14:textId="77777777" w:rsidR="00D414C1" w:rsidRPr="00D414C1" w:rsidRDefault="00D414C1" w:rsidP="00D414C1">
                      <w:pPr>
                        <w:rPr>
                          <w:b/>
                          <w:color w:val="00B050"/>
                          <w:sz w:val="18"/>
                          <w:szCs w:val="18"/>
                        </w:rPr>
                      </w:pPr>
                      <w:r>
                        <w:rPr>
                          <w:b/>
                          <w:color w:val="00B050"/>
                          <w:sz w:val="18"/>
                          <w:szCs w:val="18"/>
                        </w:rPr>
                        <w:t>28.3</w:t>
                      </w:r>
                      <w:r w:rsidRPr="00D414C1">
                        <w:rPr>
                          <w:b/>
                          <w:color w:val="00B050"/>
                          <w:sz w:val="18"/>
                          <w:szCs w:val="18"/>
                        </w:rPr>
                        <w:t xml:space="preserve"> %</w:t>
                      </w:r>
                    </w:p>
                  </w:txbxContent>
                </v:textbox>
              </v:shape>
            </w:pict>
          </mc:Fallback>
        </mc:AlternateContent>
      </w:r>
      <w:r>
        <w:rPr>
          <w:b/>
          <w:noProof/>
          <w:lang w:eastAsia="en-GB"/>
        </w:rPr>
        <mc:AlternateContent>
          <mc:Choice Requires="wps">
            <w:drawing>
              <wp:anchor distT="0" distB="0" distL="114300" distR="114300" simplePos="0" relativeHeight="251735040" behindDoc="0" locked="0" layoutInCell="1" allowOverlap="1" wp14:anchorId="76F887E3" wp14:editId="37820FAB">
                <wp:simplePos x="0" y="0"/>
                <wp:positionH relativeFrom="column">
                  <wp:posOffset>6324600</wp:posOffset>
                </wp:positionH>
                <wp:positionV relativeFrom="paragraph">
                  <wp:posOffset>2326005</wp:posOffset>
                </wp:positionV>
                <wp:extent cx="561975" cy="209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7D7C7F83" w14:textId="77777777" w:rsidR="00D414C1" w:rsidRPr="00D414C1" w:rsidRDefault="00D414C1" w:rsidP="00D414C1">
                            <w:pPr>
                              <w:rPr>
                                <w:b/>
                                <w:color w:val="00B050"/>
                                <w:sz w:val="18"/>
                                <w:szCs w:val="18"/>
                              </w:rPr>
                            </w:pPr>
                            <w:r>
                              <w:rPr>
                                <w:b/>
                                <w:color w:val="00B050"/>
                                <w:sz w:val="18"/>
                                <w:szCs w:val="18"/>
                              </w:rPr>
                              <w:t>9</w:t>
                            </w:r>
                            <w:r w:rsidRPr="00D414C1">
                              <w:rPr>
                                <w:b/>
                                <w:color w:val="00B050"/>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887E3" id="Text Box 75" o:spid="_x0000_s1074" type="#_x0000_t202" style="position:absolute;left:0;text-align:left;margin-left:498pt;margin-top:183.15pt;width:44.25pt;height:16.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" filled="f" stroked="f" strokeweight=".5pt">
                <v:textbox>
                  <w:txbxContent>
                    <w:p w14:paraId="7D7C7F83" w14:textId="77777777" w:rsidR="00D414C1" w:rsidRPr="00D414C1" w:rsidRDefault="00D414C1" w:rsidP="00D414C1">
                      <w:pPr>
                        <w:rPr>
                          <w:b/>
                          <w:color w:val="00B050"/>
                          <w:sz w:val="18"/>
                          <w:szCs w:val="18"/>
                        </w:rPr>
                      </w:pPr>
                      <w:r>
                        <w:rPr>
                          <w:b/>
                          <w:color w:val="00B050"/>
                          <w:sz w:val="18"/>
                          <w:szCs w:val="18"/>
                        </w:rPr>
                        <w:t>9</w:t>
                      </w:r>
                      <w:r w:rsidRPr="00D414C1">
                        <w:rPr>
                          <w:b/>
                          <w:color w:val="00B050"/>
                          <w:sz w:val="18"/>
                          <w:szCs w:val="18"/>
                        </w:rPr>
                        <w:t>.2%</w:t>
                      </w:r>
                    </w:p>
                  </w:txbxContent>
                </v:textbox>
              </v:shape>
            </w:pict>
          </mc:Fallback>
        </mc:AlternateContent>
      </w:r>
      <w:r>
        <w:rPr>
          <w:b/>
          <w:noProof/>
          <w:lang w:eastAsia="en-GB"/>
        </w:rPr>
        <mc:AlternateContent>
          <mc:Choice Requires="wps">
            <w:drawing>
              <wp:anchor distT="0" distB="0" distL="114300" distR="114300" simplePos="0" relativeHeight="251730944" behindDoc="0" locked="0" layoutInCell="1" allowOverlap="1" wp14:anchorId="139FE4DF" wp14:editId="781BF901">
                <wp:simplePos x="0" y="0"/>
                <wp:positionH relativeFrom="column">
                  <wp:posOffset>6038850</wp:posOffset>
                </wp:positionH>
                <wp:positionV relativeFrom="paragraph">
                  <wp:posOffset>1647825</wp:posOffset>
                </wp:positionV>
                <wp:extent cx="561975" cy="2095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7F34F413" w14:textId="77777777" w:rsidR="00D414C1" w:rsidRPr="00D414C1" w:rsidRDefault="00D414C1" w:rsidP="00D414C1">
                            <w:pPr>
                              <w:rPr>
                                <w:b/>
                                <w:color w:val="00B050"/>
                                <w:sz w:val="18"/>
                                <w:szCs w:val="18"/>
                              </w:rPr>
                            </w:pPr>
                            <w:r>
                              <w:rPr>
                                <w:b/>
                                <w:color w:val="00B050"/>
                                <w:sz w:val="18"/>
                                <w:szCs w:val="18"/>
                              </w:rPr>
                              <w:t>22.1</w:t>
                            </w:r>
                            <w:r w:rsidRPr="00D414C1">
                              <w:rPr>
                                <w:b/>
                                <w:color w:val="00B05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FE4DF" id="Text Box 73" o:spid="_x0000_s1075" type="#_x0000_t202" style="position:absolute;left:0;text-align:left;margin-left:475.5pt;margin-top:129.75pt;width:44.25pt;height:1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" filled="f" stroked="f" strokeweight=".5pt">
                <v:textbox>
                  <w:txbxContent>
                    <w:p w14:paraId="7F34F413" w14:textId="77777777" w:rsidR="00D414C1" w:rsidRPr="00D414C1" w:rsidRDefault="00D414C1" w:rsidP="00D414C1">
                      <w:pPr>
                        <w:rPr>
                          <w:b/>
                          <w:color w:val="00B050"/>
                          <w:sz w:val="18"/>
                          <w:szCs w:val="18"/>
                        </w:rPr>
                      </w:pPr>
                      <w:r>
                        <w:rPr>
                          <w:b/>
                          <w:color w:val="00B050"/>
                          <w:sz w:val="18"/>
                          <w:szCs w:val="18"/>
                        </w:rPr>
                        <w:t>22.1</w:t>
                      </w:r>
                      <w:r w:rsidRPr="00D414C1">
                        <w:rPr>
                          <w:b/>
                          <w:color w:val="00B05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28896" behindDoc="0" locked="0" layoutInCell="1" allowOverlap="1" wp14:anchorId="642C8BD4" wp14:editId="1BFD3695">
                <wp:simplePos x="0" y="0"/>
                <wp:positionH relativeFrom="column">
                  <wp:posOffset>5857875</wp:posOffset>
                </wp:positionH>
                <wp:positionV relativeFrom="paragraph">
                  <wp:posOffset>1038225</wp:posOffset>
                </wp:positionV>
                <wp:extent cx="561975" cy="2095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5094D18D" w14:textId="77777777" w:rsidR="00D414C1" w:rsidRPr="00D414C1" w:rsidRDefault="00D414C1" w:rsidP="00D414C1">
                            <w:pPr>
                              <w:rPr>
                                <w:b/>
                                <w:color w:val="00B050"/>
                                <w:sz w:val="18"/>
                                <w:szCs w:val="18"/>
                              </w:rPr>
                            </w:pPr>
                            <w:r>
                              <w:rPr>
                                <w:b/>
                                <w:color w:val="00B050"/>
                                <w:sz w:val="18"/>
                                <w:szCs w:val="18"/>
                              </w:rPr>
                              <w:t>34.8</w:t>
                            </w:r>
                            <w:r w:rsidRPr="00D414C1">
                              <w:rPr>
                                <w:b/>
                                <w:color w:val="00B05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C8BD4" id="Text Box 72" o:spid="_x0000_s1076" type="#_x0000_t202" style="position:absolute;left:0;text-align:left;margin-left:461.25pt;margin-top:81.75pt;width:44.25pt;height:16.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" filled="f" stroked="f" strokeweight=".5pt">
                <v:textbox>
                  <w:txbxContent>
                    <w:p w14:paraId="5094D18D" w14:textId="77777777" w:rsidR="00D414C1" w:rsidRPr="00D414C1" w:rsidRDefault="00D414C1" w:rsidP="00D414C1">
                      <w:pPr>
                        <w:rPr>
                          <w:b/>
                          <w:color w:val="00B050"/>
                          <w:sz w:val="18"/>
                          <w:szCs w:val="18"/>
                        </w:rPr>
                      </w:pPr>
                      <w:r>
                        <w:rPr>
                          <w:b/>
                          <w:color w:val="00B050"/>
                          <w:sz w:val="18"/>
                          <w:szCs w:val="18"/>
                        </w:rPr>
                        <w:t>34.8</w:t>
                      </w:r>
                      <w:r w:rsidRPr="00D414C1">
                        <w:rPr>
                          <w:b/>
                          <w:color w:val="00B05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37088" behindDoc="0" locked="0" layoutInCell="1" allowOverlap="1" wp14:anchorId="5C23C18D" wp14:editId="62C52CBD">
                <wp:simplePos x="0" y="0"/>
                <wp:positionH relativeFrom="column">
                  <wp:posOffset>5905500</wp:posOffset>
                </wp:positionH>
                <wp:positionV relativeFrom="paragraph">
                  <wp:posOffset>411480</wp:posOffset>
                </wp:positionV>
                <wp:extent cx="561975" cy="2095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12E5A9F6" w14:textId="77777777" w:rsidR="00D414C1" w:rsidRPr="00D414C1" w:rsidRDefault="00D414C1" w:rsidP="00D414C1">
                            <w:pPr>
                              <w:rPr>
                                <w:b/>
                                <w:color w:val="00B050"/>
                                <w:sz w:val="18"/>
                                <w:szCs w:val="18"/>
                              </w:rPr>
                            </w:pPr>
                            <w:r>
                              <w:rPr>
                                <w:b/>
                                <w:color w:val="00B050"/>
                                <w:sz w:val="18"/>
                                <w:szCs w:val="18"/>
                              </w:rPr>
                              <w:t>35.4</w:t>
                            </w:r>
                            <w:r w:rsidRPr="00D414C1">
                              <w:rPr>
                                <w:b/>
                                <w:color w:val="00B05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23C18D" id="Text Box 76" o:spid="_x0000_s1077" type="#_x0000_t202" style="position:absolute;left:0;text-align:left;margin-left:465pt;margin-top:32.4pt;width:44.25pt;height:16.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" filled="f" stroked="f" strokeweight=".5pt">
                <v:textbox>
                  <w:txbxContent>
                    <w:p w14:paraId="12E5A9F6" w14:textId="77777777" w:rsidR="00D414C1" w:rsidRPr="00D414C1" w:rsidRDefault="00D414C1" w:rsidP="00D414C1">
                      <w:pPr>
                        <w:rPr>
                          <w:b/>
                          <w:color w:val="00B050"/>
                          <w:sz w:val="18"/>
                          <w:szCs w:val="18"/>
                        </w:rPr>
                      </w:pPr>
                      <w:r>
                        <w:rPr>
                          <w:b/>
                          <w:color w:val="00B050"/>
                          <w:sz w:val="18"/>
                          <w:szCs w:val="18"/>
                        </w:rPr>
                        <w:t>35.4</w:t>
                      </w:r>
                      <w:r w:rsidRPr="00D414C1">
                        <w:rPr>
                          <w:b/>
                          <w:color w:val="00B05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24800" behindDoc="0" locked="0" layoutInCell="1" allowOverlap="1" wp14:anchorId="41524BCA" wp14:editId="0D326B43">
                <wp:simplePos x="0" y="0"/>
                <wp:positionH relativeFrom="column">
                  <wp:posOffset>5553075</wp:posOffset>
                </wp:positionH>
                <wp:positionV relativeFrom="paragraph">
                  <wp:posOffset>2316480</wp:posOffset>
                </wp:positionV>
                <wp:extent cx="561975" cy="2095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569EC35C" w14:textId="77777777" w:rsidR="00D414C1" w:rsidRPr="00D414C1" w:rsidRDefault="00D414C1" w:rsidP="00D414C1">
                            <w:pPr>
                              <w:rPr>
                                <w:b/>
                                <w:color w:val="0070C0"/>
                                <w:sz w:val="18"/>
                                <w:szCs w:val="18"/>
                              </w:rPr>
                            </w:pPr>
                            <w:r>
                              <w:rPr>
                                <w:b/>
                                <w:color w:val="0070C0"/>
                                <w:sz w:val="18"/>
                                <w:szCs w:val="18"/>
                              </w:rPr>
                              <w:t>29.5</w:t>
                            </w:r>
                            <w:r w:rsidRPr="00D414C1">
                              <w:rPr>
                                <w:b/>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24BCA" id="Text Box 70" o:spid="_x0000_s1078" type="#_x0000_t202" style="position:absolute;left:0;text-align:left;margin-left:437.25pt;margin-top:182.4pt;width:44.25pt;height:16.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" filled="f" stroked="f" strokeweight=".5pt">
                <v:textbox>
                  <w:txbxContent>
                    <w:p w14:paraId="569EC35C" w14:textId="77777777" w:rsidR="00D414C1" w:rsidRPr="00D414C1" w:rsidRDefault="00D414C1" w:rsidP="00D414C1">
                      <w:pPr>
                        <w:rPr>
                          <w:b/>
                          <w:color w:val="0070C0"/>
                          <w:sz w:val="18"/>
                          <w:szCs w:val="18"/>
                        </w:rPr>
                      </w:pPr>
                      <w:r>
                        <w:rPr>
                          <w:b/>
                          <w:color w:val="0070C0"/>
                          <w:sz w:val="18"/>
                          <w:szCs w:val="18"/>
                        </w:rPr>
                        <w:t>29.5</w:t>
                      </w:r>
                      <w:r w:rsidRPr="00D414C1">
                        <w:rPr>
                          <w:b/>
                          <w:color w:val="0070C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20704" behindDoc="0" locked="0" layoutInCell="1" allowOverlap="1" wp14:anchorId="6249ABE0" wp14:editId="3F53959A">
                <wp:simplePos x="0" y="0"/>
                <wp:positionH relativeFrom="column">
                  <wp:posOffset>4629150</wp:posOffset>
                </wp:positionH>
                <wp:positionV relativeFrom="paragraph">
                  <wp:posOffset>2952750</wp:posOffset>
                </wp:positionV>
                <wp:extent cx="561975" cy="2095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1D5AB09A" w14:textId="77777777" w:rsidR="00D414C1" w:rsidRPr="00D414C1" w:rsidRDefault="00D414C1" w:rsidP="00D414C1">
                            <w:pPr>
                              <w:rPr>
                                <w:b/>
                                <w:color w:val="0070C0"/>
                                <w:sz w:val="18"/>
                                <w:szCs w:val="18"/>
                              </w:rPr>
                            </w:pPr>
                            <w:r>
                              <w:rPr>
                                <w:b/>
                                <w:color w:val="0070C0"/>
                                <w:sz w:val="18"/>
                                <w:szCs w:val="18"/>
                              </w:rPr>
                              <w:t>51.5</w:t>
                            </w:r>
                            <w:r w:rsidRPr="00D414C1">
                              <w:rPr>
                                <w:b/>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9ABE0" id="Text Box 63" o:spid="_x0000_s1079" type="#_x0000_t202" style="position:absolute;left:0;text-align:left;margin-left:364.5pt;margin-top:232.5pt;width:44.25pt;height:16.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" filled="f" stroked="f" strokeweight=".5pt">
                <v:textbox>
                  <w:txbxContent>
                    <w:p w14:paraId="1D5AB09A" w14:textId="77777777" w:rsidR="00D414C1" w:rsidRPr="00D414C1" w:rsidRDefault="00D414C1" w:rsidP="00D414C1">
                      <w:pPr>
                        <w:rPr>
                          <w:b/>
                          <w:color w:val="0070C0"/>
                          <w:sz w:val="18"/>
                          <w:szCs w:val="18"/>
                        </w:rPr>
                      </w:pPr>
                      <w:r>
                        <w:rPr>
                          <w:b/>
                          <w:color w:val="0070C0"/>
                          <w:sz w:val="18"/>
                          <w:szCs w:val="18"/>
                        </w:rPr>
                        <w:t>51.5</w:t>
                      </w:r>
                      <w:r w:rsidRPr="00D414C1">
                        <w:rPr>
                          <w:b/>
                          <w:color w:val="0070C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22752" behindDoc="0" locked="0" layoutInCell="1" allowOverlap="1" wp14:anchorId="049F1E00" wp14:editId="674E8C70">
                <wp:simplePos x="0" y="0"/>
                <wp:positionH relativeFrom="column">
                  <wp:posOffset>4629150</wp:posOffset>
                </wp:positionH>
                <wp:positionV relativeFrom="paragraph">
                  <wp:posOffset>1649730</wp:posOffset>
                </wp:positionV>
                <wp:extent cx="561975" cy="2095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1793B2DB" w14:textId="77777777" w:rsidR="00D414C1" w:rsidRPr="00D414C1" w:rsidRDefault="00D414C1" w:rsidP="00D414C1">
                            <w:pPr>
                              <w:rPr>
                                <w:b/>
                                <w:color w:val="0070C0"/>
                                <w:sz w:val="18"/>
                                <w:szCs w:val="18"/>
                              </w:rPr>
                            </w:pPr>
                            <w:r>
                              <w:rPr>
                                <w:b/>
                                <w:color w:val="0070C0"/>
                                <w:sz w:val="18"/>
                                <w:szCs w:val="18"/>
                              </w:rPr>
                              <w:t>55.0</w:t>
                            </w:r>
                            <w:r w:rsidRPr="00D414C1">
                              <w:rPr>
                                <w:b/>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F1E00" id="Text Box 69" o:spid="_x0000_s1080" type="#_x0000_t202" style="position:absolute;left:0;text-align:left;margin-left:364.5pt;margin-top:129.9pt;width:44.25pt;height:1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" filled="f" stroked="f" strokeweight=".5pt">
                <v:textbox>
                  <w:txbxContent>
                    <w:p w14:paraId="1793B2DB" w14:textId="77777777" w:rsidR="00D414C1" w:rsidRPr="00D414C1" w:rsidRDefault="00D414C1" w:rsidP="00D414C1">
                      <w:pPr>
                        <w:rPr>
                          <w:b/>
                          <w:color w:val="0070C0"/>
                          <w:sz w:val="18"/>
                          <w:szCs w:val="18"/>
                        </w:rPr>
                      </w:pPr>
                      <w:r>
                        <w:rPr>
                          <w:b/>
                          <w:color w:val="0070C0"/>
                          <w:sz w:val="18"/>
                          <w:szCs w:val="18"/>
                        </w:rPr>
                        <w:t>55.0</w:t>
                      </w:r>
                      <w:r w:rsidRPr="00D414C1">
                        <w:rPr>
                          <w:b/>
                          <w:color w:val="0070C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18656" behindDoc="0" locked="0" layoutInCell="1" allowOverlap="1" wp14:anchorId="4B6E857F" wp14:editId="6A0426AF">
                <wp:simplePos x="0" y="0"/>
                <wp:positionH relativeFrom="column">
                  <wp:posOffset>4610100</wp:posOffset>
                </wp:positionH>
                <wp:positionV relativeFrom="paragraph">
                  <wp:posOffset>1038225</wp:posOffset>
                </wp:positionV>
                <wp:extent cx="561975" cy="2095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1A681EE8" w14:textId="77777777" w:rsidR="00D414C1" w:rsidRPr="00D414C1" w:rsidRDefault="00D414C1" w:rsidP="00D414C1">
                            <w:pPr>
                              <w:rPr>
                                <w:b/>
                                <w:color w:val="0070C0"/>
                                <w:sz w:val="18"/>
                                <w:szCs w:val="18"/>
                              </w:rPr>
                            </w:pPr>
                            <w:r>
                              <w:rPr>
                                <w:b/>
                                <w:color w:val="0070C0"/>
                                <w:sz w:val="18"/>
                                <w:szCs w:val="18"/>
                              </w:rPr>
                              <w:t>42.5</w:t>
                            </w:r>
                            <w:r w:rsidRPr="00D414C1">
                              <w:rPr>
                                <w:b/>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E857F" id="Text Box 62" o:spid="_x0000_s1081" type="#_x0000_t202" style="position:absolute;left:0;text-align:left;margin-left:363pt;margin-top:81.75pt;width:44.25pt;height:16.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" filled="f" stroked="f" strokeweight=".5pt">
                <v:textbox>
                  <w:txbxContent>
                    <w:p w14:paraId="1A681EE8" w14:textId="77777777" w:rsidR="00D414C1" w:rsidRPr="00D414C1" w:rsidRDefault="00D414C1" w:rsidP="00D414C1">
                      <w:pPr>
                        <w:rPr>
                          <w:b/>
                          <w:color w:val="0070C0"/>
                          <w:sz w:val="18"/>
                          <w:szCs w:val="18"/>
                        </w:rPr>
                      </w:pPr>
                      <w:r>
                        <w:rPr>
                          <w:b/>
                          <w:color w:val="0070C0"/>
                          <w:sz w:val="18"/>
                          <w:szCs w:val="18"/>
                        </w:rPr>
                        <w:t>42.5</w:t>
                      </w:r>
                      <w:r w:rsidRPr="00D414C1">
                        <w:rPr>
                          <w:b/>
                          <w:color w:val="0070C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26848" behindDoc="0" locked="0" layoutInCell="1" allowOverlap="1" wp14:anchorId="3C4D07B4" wp14:editId="722D4F17">
                <wp:simplePos x="0" y="0"/>
                <wp:positionH relativeFrom="column">
                  <wp:posOffset>4543425</wp:posOffset>
                </wp:positionH>
                <wp:positionV relativeFrom="paragraph">
                  <wp:posOffset>411480</wp:posOffset>
                </wp:positionV>
                <wp:extent cx="561975" cy="20955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04285F72" w14:textId="77777777" w:rsidR="00D414C1" w:rsidRPr="00D414C1" w:rsidRDefault="00D414C1" w:rsidP="00D414C1">
                            <w:pPr>
                              <w:rPr>
                                <w:b/>
                                <w:color w:val="0070C0"/>
                                <w:sz w:val="18"/>
                                <w:szCs w:val="18"/>
                              </w:rPr>
                            </w:pPr>
                            <w:r>
                              <w:rPr>
                                <w:b/>
                                <w:color w:val="0070C0"/>
                                <w:sz w:val="18"/>
                                <w:szCs w:val="18"/>
                              </w:rPr>
                              <w:t>45.3</w:t>
                            </w:r>
                            <w:r w:rsidRPr="00D414C1">
                              <w:rPr>
                                <w:b/>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D07B4" id="Text Box 71" o:spid="_x0000_s1082" type="#_x0000_t202" style="position:absolute;left:0;text-align:left;margin-left:357.75pt;margin-top:32.4pt;width:44.25pt;height:1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" filled="f" stroked="f" strokeweight=".5pt">
                <v:textbox>
                  <w:txbxContent>
                    <w:p w14:paraId="04285F72" w14:textId="77777777" w:rsidR="00D414C1" w:rsidRPr="00D414C1" w:rsidRDefault="00D414C1" w:rsidP="00D414C1">
                      <w:pPr>
                        <w:rPr>
                          <w:b/>
                          <w:color w:val="0070C0"/>
                          <w:sz w:val="18"/>
                          <w:szCs w:val="18"/>
                        </w:rPr>
                      </w:pPr>
                      <w:r>
                        <w:rPr>
                          <w:b/>
                          <w:color w:val="0070C0"/>
                          <w:sz w:val="18"/>
                          <w:szCs w:val="18"/>
                        </w:rPr>
                        <w:t>45.3</w:t>
                      </w:r>
                      <w:r w:rsidRPr="00D414C1">
                        <w:rPr>
                          <w:b/>
                          <w:color w:val="0070C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16608" behindDoc="0" locked="0" layoutInCell="1" allowOverlap="1" wp14:anchorId="4F40293B" wp14:editId="6B7A8A48">
                <wp:simplePos x="0" y="0"/>
                <wp:positionH relativeFrom="column">
                  <wp:posOffset>3543300</wp:posOffset>
                </wp:positionH>
                <wp:positionV relativeFrom="paragraph">
                  <wp:posOffset>2943225</wp:posOffset>
                </wp:positionV>
                <wp:extent cx="561975" cy="2095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513BD5E2" w14:textId="77777777" w:rsidR="00D414C1" w:rsidRPr="00E35BA1" w:rsidRDefault="00D414C1" w:rsidP="00D414C1">
                            <w:pPr>
                              <w:rPr>
                                <w:b/>
                                <w:color w:val="C00000"/>
                                <w:sz w:val="18"/>
                                <w:szCs w:val="18"/>
                              </w:rPr>
                            </w:pPr>
                            <w:r>
                              <w:rPr>
                                <w:b/>
                                <w:color w:val="C00000"/>
                                <w:sz w:val="18"/>
                                <w:szCs w:val="18"/>
                              </w:rPr>
                              <w:t>20.2</w:t>
                            </w:r>
                            <w:r w:rsidRPr="00E35BA1">
                              <w:rPr>
                                <w:b/>
                                <w:color w:val="C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0293B" id="Text Box 59" o:spid="_x0000_s1083" type="#_x0000_t202" style="position:absolute;left:0;text-align:left;margin-left:279pt;margin-top:231.75pt;width:44.25pt;height:16.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" filled="f" stroked="f" strokeweight=".5pt">
                <v:textbox>
                  <w:txbxContent>
                    <w:p w14:paraId="513BD5E2" w14:textId="77777777" w:rsidR="00D414C1" w:rsidRPr="00E35BA1" w:rsidRDefault="00D414C1" w:rsidP="00D414C1">
                      <w:pPr>
                        <w:rPr>
                          <w:b/>
                          <w:color w:val="C00000"/>
                          <w:sz w:val="18"/>
                          <w:szCs w:val="18"/>
                        </w:rPr>
                      </w:pPr>
                      <w:r>
                        <w:rPr>
                          <w:b/>
                          <w:color w:val="C00000"/>
                          <w:sz w:val="18"/>
                          <w:szCs w:val="18"/>
                        </w:rPr>
                        <w:t>20.2</w:t>
                      </w:r>
                      <w:r w:rsidRPr="00E35BA1">
                        <w:rPr>
                          <w:b/>
                          <w:color w:val="C0000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14560" behindDoc="0" locked="0" layoutInCell="1" allowOverlap="1" wp14:anchorId="5717E1CB" wp14:editId="4A3E097A">
                <wp:simplePos x="0" y="0"/>
                <wp:positionH relativeFrom="column">
                  <wp:posOffset>4238625</wp:posOffset>
                </wp:positionH>
                <wp:positionV relativeFrom="paragraph">
                  <wp:posOffset>2314575</wp:posOffset>
                </wp:positionV>
                <wp:extent cx="561975" cy="209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48FEEDB0" w14:textId="77777777" w:rsidR="00D414C1" w:rsidRPr="00E35BA1" w:rsidRDefault="00D414C1" w:rsidP="00D414C1">
                            <w:pPr>
                              <w:rPr>
                                <w:b/>
                                <w:color w:val="C00000"/>
                                <w:sz w:val="18"/>
                                <w:szCs w:val="18"/>
                              </w:rPr>
                            </w:pPr>
                            <w:r>
                              <w:rPr>
                                <w:b/>
                                <w:color w:val="C00000"/>
                                <w:sz w:val="18"/>
                                <w:szCs w:val="18"/>
                              </w:rPr>
                              <w:t>61.3</w:t>
                            </w:r>
                            <w:r w:rsidRPr="00E35BA1">
                              <w:rPr>
                                <w:b/>
                                <w:color w:val="C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7E1CB" id="Text Box 58" o:spid="_x0000_s1084" type="#_x0000_t202" style="position:absolute;left:0;text-align:left;margin-left:333.75pt;margin-top:182.25pt;width:44.25pt;height:16.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" filled="f" stroked="f" strokeweight=".5pt">
                <v:textbox>
                  <w:txbxContent>
                    <w:p w14:paraId="48FEEDB0" w14:textId="77777777" w:rsidR="00D414C1" w:rsidRPr="00E35BA1" w:rsidRDefault="00D414C1" w:rsidP="00D414C1">
                      <w:pPr>
                        <w:rPr>
                          <w:b/>
                          <w:color w:val="C00000"/>
                          <w:sz w:val="18"/>
                          <w:szCs w:val="18"/>
                        </w:rPr>
                      </w:pPr>
                      <w:r>
                        <w:rPr>
                          <w:b/>
                          <w:color w:val="C00000"/>
                          <w:sz w:val="18"/>
                          <w:szCs w:val="18"/>
                        </w:rPr>
                        <w:t>61.3</w:t>
                      </w:r>
                      <w:r w:rsidRPr="00E35BA1">
                        <w:rPr>
                          <w:b/>
                          <w:color w:val="C00000"/>
                          <w:sz w:val="18"/>
                          <w:szCs w:val="18"/>
                        </w:rPr>
                        <w:t>%</w:t>
                      </w:r>
                    </w:p>
                  </w:txbxContent>
                </v:textbox>
              </v:shape>
            </w:pict>
          </mc:Fallback>
        </mc:AlternateContent>
      </w:r>
      <w:r>
        <w:rPr>
          <w:b/>
          <w:noProof/>
          <w:lang w:eastAsia="en-GB"/>
        </w:rPr>
        <mc:AlternateContent>
          <mc:Choice Requires="wps">
            <w:drawing>
              <wp:anchor distT="0" distB="0" distL="114300" distR="114300" simplePos="0" relativeHeight="251712512" behindDoc="0" locked="0" layoutInCell="1" allowOverlap="1" wp14:anchorId="48FE7A44" wp14:editId="65A56096">
                <wp:simplePos x="0" y="0"/>
                <wp:positionH relativeFrom="column">
                  <wp:posOffset>3429000</wp:posOffset>
                </wp:positionH>
                <wp:positionV relativeFrom="paragraph">
                  <wp:posOffset>1647825</wp:posOffset>
                </wp:positionV>
                <wp:extent cx="561975" cy="2095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2512562C" w14:textId="77777777" w:rsidR="00D414C1" w:rsidRPr="00E35BA1" w:rsidRDefault="00D414C1" w:rsidP="00D414C1">
                            <w:pPr>
                              <w:rPr>
                                <w:b/>
                                <w:color w:val="C00000"/>
                                <w:sz w:val="18"/>
                                <w:szCs w:val="18"/>
                              </w:rPr>
                            </w:pPr>
                            <w:r>
                              <w:rPr>
                                <w:b/>
                                <w:color w:val="C00000"/>
                                <w:sz w:val="18"/>
                                <w:szCs w:val="18"/>
                              </w:rPr>
                              <w:t>22.9</w:t>
                            </w:r>
                            <w:r w:rsidRPr="00E35BA1">
                              <w:rPr>
                                <w:b/>
                                <w:color w:val="C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E7A44" id="Text Box 57" o:spid="_x0000_s1085" type="#_x0000_t202" style="position:absolute;left:0;text-align:left;margin-left:270pt;margin-top:129.75pt;width:44.25pt;height:1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" filled="f" stroked="f" strokeweight=".5pt">
                <v:textbox>
                  <w:txbxContent>
                    <w:p w14:paraId="2512562C" w14:textId="77777777" w:rsidR="00D414C1" w:rsidRPr="00E35BA1" w:rsidRDefault="00D414C1" w:rsidP="00D414C1">
                      <w:pPr>
                        <w:rPr>
                          <w:b/>
                          <w:color w:val="C00000"/>
                          <w:sz w:val="18"/>
                          <w:szCs w:val="18"/>
                        </w:rPr>
                      </w:pPr>
                      <w:r>
                        <w:rPr>
                          <w:b/>
                          <w:color w:val="C00000"/>
                          <w:sz w:val="18"/>
                          <w:szCs w:val="18"/>
                        </w:rPr>
                        <w:t>22.9</w:t>
                      </w:r>
                      <w:r w:rsidRPr="00E35BA1">
                        <w:rPr>
                          <w:b/>
                          <w:color w:val="C00000"/>
                          <w:sz w:val="18"/>
                          <w:szCs w:val="18"/>
                        </w:rPr>
                        <w:t>%</w:t>
                      </w:r>
                    </w:p>
                  </w:txbxContent>
                </v:textbox>
              </v:shape>
            </w:pict>
          </mc:Fallback>
        </mc:AlternateContent>
      </w:r>
      <w:r w:rsidR="00E35BA1">
        <w:rPr>
          <w:b/>
          <w:noProof/>
          <w:lang w:eastAsia="en-GB"/>
        </w:rPr>
        <mc:AlternateContent>
          <mc:Choice Requires="wps">
            <w:drawing>
              <wp:anchor distT="0" distB="0" distL="114300" distR="114300" simplePos="0" relativeHeight="251710464" behindDoc="0" locked="0" layoutInCell="1" allowOverlap="1" wp14:anchorId="14774B30" wp14:editId="3F8C2B1B">
                <wp:simplePos x="0" y="0"/>
                <wp:positionH relativeFrom="column">
                  <wp:posOffset>3362325</wp:posOffset>
                </wp:positionH>
                <wp:positionV relativeFrom="paragraph">
                  <wp:posOffset>411480</wp:posOffset>
                </wp:positionV>
                <wp:extent cx="561975" cy="209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61975" cy="209550"/>
                        </a:xfrm>
                        <a:prstGeom prst="rect">
                          <a:avLst/>
                        </a:prstGeom>
                        <a:noFill/>
                        <a:ln w="6350">
                          <a:noFill/>
                        </a:ln>
                      </wps:spPr>
                      <wps:txbx>
                        <w:txbxContent>
                          <w:p w14:paraId="1E73B68A" w14:textId="77777777" w:rsidR="00E35BA1" w:rsidRPr="00E35BA1" w:rsidRDefault="00D414C1">
                            <w:pPr>
                              <w:rPr>
                                <w:b/>
                                <w:color w:val="C00000"/>
                                <w:sz w:val="18"/>
                                <w:szCs w:val="18"/>
                              </w:rPr>
                            </w:pPr>
                            <w:r>
                              <w:rPr>
                                <w:b/>
                                <w:color w:val="C00000"/>
                                <w:sz w:val="18"/>
                                <w:szCs w:val="18"/>
                              </w:rPr>
                              <w:t>19.3</w:t>
                            </w:r>
                            <w:r w:rsidR="00E35BA1" w:rsidRPr="00E35BA1">
                              <w:rPr>
                                <w:b/>
                                <w:color w:val="C0000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74B30" id="Text Box 56" o:spid="_x0000_s1086" type="#_x0000_t202" style="position:absolute;left:0;text-align:left;margin-left:264.75pt;margin-top:32.4pt;width:44.25pt;height:1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" filled="f" stroked="f" strokeweight=".5pt">
                <v:textbox>
                  <w:txbxContent>
                    <w:p w14:paraId="1E73B68A" w14:textId="77777777" w:rsidR="00E35BA1" w:rsidRPr="00E35BA1" w:rsidRDefault="00D414C1">
                      <w:pPr>
                        <w:rPr>
                          <w:b/>
                          <w:color w:val="C00000"/>
                          <w:sz w:val="18"/>
                          <w:szCs w:val="18"/>
                        </w:rPr>
                      </w:pPr>
                      <w:r>
                        <w:rPr>
                          <w:b/>
                          <w:color w:val="C00000"/>
                          <w:sz w:val="18"/>
                          <w:szCs w:val="18"/>
                        </w:rPr>
                        <w:t>19.3</w:t>
                      </w:r>
                      <w:r w:rsidR="00E35BA1" w:rsidRPr="00E35BA1">
                        <w:rPr>
                          <w:b/>
                          <w:color w:val="C00000"/>
                          <w:sz w:val="18"/>
                          <w:szCs w:val="18"/>
                        </w:rPr>
                        <w:t>%</w:t>
                      </w:r>
                    </w:p>
                  </w:txbxContent>
                </v:textbox>
              </v:shape>
            </w:pict>
          </mc:Fallback>
        </mc:AlternateContent>
      </w:r>
      <w:r w:rsidR="00D7594B" w:rsidRPr="00D7594B">
        <w:rPr>
          <w:b/>
          <w:noProof/>
          <w:lang w:eastAsia="en-GB"/>
        </w:rPr>
        <w:drawing>
          <wp:inline distT="0" distB="0" distL="0" distR="0" wp14:anchorId="7F5E8D43" wp14:editId="695E371A">
            <wp:extent cx="6886575" cy="3905250"/>
            <wp:effectExtent l="0" t="0" r="9525" b="0"/>
            <wp:docPr id="3" name="Chart 3">
              <a:extLst xmlns:a="http://schemas.openxmlformats.org/drawingml/2006/main">
                <a:ext uri="{FF2B5EF4-FFF2-40B4-BE49-F238E27FC236}">
                  <a16:creationId xmlns:a16="http://schemas.microsoft.com/office/drawing/2014/main" id="{45F0D548-AA9E-4C3C-997F-E67F63034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AC7C8E" w14:textId="77777777" w:rsidR="00D7594B" w:rsidRDefault="00D7594B" w:rsidP="00970D5A">
      <w:pPr>
        <w:jc w:val="both"/>
        <w:rPr>
          <w:b/>
        </w:rPr>
      </w:pPr>
    </w:p>
    <w:p w14:paraId="24334CD2" w14:textId="77777777" w:rsidR="00D7594B" w:rsidRDefault="00B616B1" w:rsidP="00B616B1">
      <w:pPr>
        <w:pStyle w:val="ListParagraph"/>
        <w:numPr>
          <w:ilvl w:val="0"/>
          <w:numId w:val="39"/>
        </w:numPr>
        <w:spacing w:after="0" w:line="240" w:lineRule="auto"/>
        <w:ind w:left="426"/>
        <w:jc w:val="both"/>
        <w:rPr>
          <w:b/>
        </w:rPr>
      </w:pPr>
      <w:r w:rsidRPr="00B616B1">
        <w:rPr>
          <w:b/>
        </w:rPr>
        <w:t xml:space="preserve">Artificial intelligence </w:t>
      </w:r>
      <w:r>
        <w:rPr>
          <w:b/>
        </w:rPr>
        <w:t xml:space="preserve">(AI) </w:t>
      </w:r>
      <w:r w:rsidRPr="00B616B1">
        <w:rPr>
          <w:b/>
        </w:rPr>
        <w:t>will be a threat to your future working life</w:t>
      </w:r>
    </w:p>
    <w:p w14:paraId="5F16EA3B" w14:textId="77777777" w:rsidR="00B616B1" w:rsidRPr="00B616B1" w:rsidRDefault="00B616B1" w:rsidP="00B616B1">
      <w:pPr>
        <w:spacing w:after="0" w:line="240" w:lineRule="auto"/>
        <w:ind w:left="426"/>
        <w:jc w:val="both"/>
      </w:pPr>
      <w:r w:rsidRPr="00B616B1">
        <w:t xml:space="preserve">Over a third </w:t>
      </w:r>
      <w:r w:rsidRPr="00B616B1">
        <w:rPr>
          <w:b/>
        </w:rPr>
        <w:t xml:space="preserve">(35.4%) agreed </w:t>
      </w:r>
      <w:r w:rsidRPr="00B616B1">
        <w:t xml:space="preserve">that AI would be a threat to their working life.  However, just over half </w:t>
      </w:r>
      <w:r w:rsidRPr="00B616B1">
        <w:rPr>
          <w:b/>
        </w:rPr>
        <w:t>(51.5%)</w:t>
      </w:r>
      <w:r w:rsidRPr="00B616B1">
        <w:t xml:space="preserve"> of students were unsure about this statement. </w:t>
      </w:r>
    </w:p>
    <w:p w14:paraId="0D24C063" w14:textId="77777777" w:rsidR="00B616B1" w:rsidRPr="00B616B1" w:rsidRDefault="00B616B1" w:rsidP="00B616B1">
      <w:pPr>
        <w:spacing w:after="0" w:line="240" w:lineRule="auto"/>
        <w:jc w:val="both"/>
        <w:rPr>
          <w:b/>
        </w:rPr>
      </w:pPr>
    </w:p>
    <w:p w14:paraId="55F55F78" w14:textId="77777777" w:rsidR="00B616B1" w:rsidRPr="00B616B1" w:rsidRDefault="00B616B1" w:rsidP="00B616B1">
      <w:pPr>
        <w:pStyle w:val="ListParagraph"/>
        <w:numPr>
          <w:ilvl w:val="0"/>
          <w:numId w:val="39"/>
        </w:numPr>
        <w:ind w:left="426"/>
      </w:pPr>
      <w:r w:rsidRPr="00B616B1">
        <w:rPr>
          <w:b/>
        </w:rPr>
        <w:t>Schools should teach young people resilience to enable them to deal with disappointment in their working lives</w:t>
      </w:r>
    </w:p>
    <w:p w14:paraId="415C5FB3" w14:textId="77777777" w:rsidR="00B616B1" w:rsidRDefault="00B616B1" w:rsidP="00B616B1">
      <w:pPr>
        <w:pStyle w:val="ListParagraph"/>
        <w:ind w:left="426"/>
      </w:pPr>
      <w:r w:rsidRPr="00B616B1">
        <w:t xml:space="preserve">Over a third </w:t>
      </w:r>
      <w:r>
        <w:rPr>
          <w:b/>
        </w:rPr>
        <w:t>(34.8</w:t>
      </w:r>
      <w:r w:rsidRPr="00B616B1">
        <w:rPr>
          <w:b/>
        </w:rPr>
        <w:t xml:space="preserve">%) agreed </w:t>
      </w:r>
      <w:r>
        <w:t xml:space="preserve">with this statement, however it was this statement that created the most discussion and disagreement. </w:t>
      </w:r>
    </w:p>
    <w:p w14:paraId="0FD03F74" w14:textId="77777777" w:rsidR="00B616B1" w:rsidRDefault="00B616B1" w:rsidP="00B616B1">
      <w:pPr>
        <w:pStyle w:val="ListParagraph"/>
        <w:ind w:left="426"/>
      </w:pPr>
    </w:p>
    <w:p w14:paraId="431F0E6C" w14:textId="77777777" w:rsidR="00B616B1" w:rsidRPr="00B616B1" w:rsidRDefault="00B616B1" w:rsidP="00B616B1">
      <w:pPr>
        <w:pStyle w:val="ListParagraph"/>
        <w:numPr>
          <w:ilvl w:val="0"/>
          <w:numId w:val="39"/>
        </w:numPr>
        <w:ind w:left="426"/>
      </w:pPr>
      <w:r>
        <w:rPr>
          <w:b/>
        </w:rPr>
        <w:t>85% of jobs that will exist in 2030 haven’t been created yet</w:t>
      </w:r>
    </w:p>
    <w:p w14:paraId="19791170" w14:textId="77777777" w:rsidR="00B616B1" w:rsidRDefault="00B616B1" w:rsidP="00B616B1">
      <w:pPr>
        <w:pStyle w:val="ListParagraph"/>
        <w:ind w:left="426"/>
      </w:pPr>
      <w:r>
        <w:t xml:space="preserve">There was no significant difference in the proportion of students who agreed and disagreed with this statement - </w:t>
      </w:r>
      <w:r w:rsidRPr="00B616B1">
        <w:rPr>
          <w:b/>
        </w:rPr>
        <w:t>22.1% agreed</w:t>
      </w:r>
      <w:r>
        <w:t xml:space="preserve"> and </w:t>
      </w:r>
      <w:r w:rsidRPr="00B616B1">
        <w:rPr>
          <w:b/>
        </w:rPr>
        <w:t>22.9% disagreed</w:t>
      </w:r>
      <w:r>
        <w:t xml:space="preserve">.  This statement created a lot of discussion but the main feeling was that 85% was too high as a prediction. </w:t>
      </w:r>
    </w:p>
    <w:p w14:paraId="549EC51C" w14:textId="77777777" w:rsidR="00B616B1" w:rsidRPr="00B616B1" w:rsidRDefault="00B616B1" w:rsidP="00B616B1">
      <w:pPr>
        <w:pStyle w:val="ListParagraph"/>
        <w:ind w:left="426"/>
      </w:pPr>
    </w:p>
    <w:p w14:paraId="69FCB1B0" w14:textId="77777777" w:rsidR="00B616B1" w:rsidRDefault="00B616B1" w:rsidP="00B616B1">
      <w:pPr>
        <w:pStyle w:val="ListParagraph"/>
        <w:numPr>
          <w:ilvl w:val="0"/>
          <w:numId w:val="39"/>
        </w:numPr>
        <w:ind w:left="426"/>
        <w:rPr>
          <w:b/>
        </w:rPr>
      </w:pPr>
      <w:r w:rsidRPr="00B616B1">
        <w:rPr>
          <w:b/>
        </w:rPr>
        <w:lastRenderedPageBreak/>
        <w:t xml:space="preserve">Brexit will have no impact on my future working life  </w:t>
      </w:r>
    </w:p>
    <w:p w14:paraId="1E39AA12" w14:textId="77777777" w:rsidR="00B616B1" w:rsidRPr="00B616B1" w:rsidRDefault="00453C30" w:rsidP="00B616B1">
      <w:pPr>
        <w:pStyle w:val="ListParagraph"/>
        <w:ind w:left="426"/>
        <w:rPr>
          <w:b/>
        </w:rPr>
      </w:pPr>
      <w:r>
        <w:t xml:space="preserve">A significant proportion of students </w:t>
      </w:r>
      <w:r w:rsidRPr="00453C30">
        <w:rPr>
          <w:b/>
        </w:rPr>
        <w:t>(61.3%)</w:t>
      </w:r>
      <w:r>
        <w:t xml:space="preserve"> felt Brexit </w:t>
      </w:r>
      <w:r w:rsidRPr="00453C30">
        <w:rPr>
          <w:b/>
        </w:rPr>
        <w:t>would have an impact</w:t>
      </w:r>
      <w:r>
        <w:t>, and it would be negative on their future working life.</w:t>
      </w:r>
    </w:p>
    <w:p w14:paraId="253E350E" w14:textId="77777777" w:rsidR="00453C30" w:rsidRDefault="00B616B1" w:rsidP="00453C30">
      <w:pPr>
        <w:pStyle w:val="ListParagraph"/>
        <w:numPr>
          <w:ilvl w:val="0"/>
          <w:numId w:val="39"/>
        </w:numPr>
        <w:ind w:left="426"/>
        <w:rPr>
          <w:b/>
        </w:rPr>
      </w:pPr>
      <w:r w:rsidRPr="00B616B1">
        <w:rPr>
          <w:b/>
        </w:rPr>
        <w:t>A standard working week will be 37 hours, 9 – 5pm when you start working</w:t>
      </w:r>
    </w:p>
    <w:p w14:paraId="5E861C9F" w14:textId="77777777" w:rsidR="00D7594B" w:rsidRPr="00453C30" w:rsidRDefault="00453C30" w:rsidP="00453C30">
      <w:pPr>
        <w:pStyle w:val="ListParagraph"/>
        <w:ind w:left="426"/>
        <w:rPr>
          <w:b/>
        </w:rPr>
      </w:pPr>
      <w:r>
        <w:t>Most students</w:t>
      </w:r>
      <w:r w:rsidR="00B616B1">
        <w:t xml:space="preserve"> were understandably unsure unless they knew wha</w:t>
      </w:r>
      <w:r>
        <w:t xml:space="preserve">t career they wanted to go into – </w:t>
      </w:r>
      <w:r w:rsidRPr="00453C30">
        <w:rPr>
          <w:b/>
        </w:rPr>
        <w:t>51.5% Neither agreed nor disagreed</w:t>
      </w:r>
      <w:r>
        <w:t xml:space="preserve"> with the statement. </w:t>
      </w:r>
    </w:p>
    <w:p w14:paraId="5A04E4FD" w14:textId="77777777" w:rsidR="00D7594B" w:rsidRPr="00317D73" w:rsidRDefault="00D7594B" w:rsidP="00970D5A">
      <w:pPr>
        <w:jc w:val="both"/>
      </w:pPr>
    </w:p>
    <w:p w14:paraId="08D1A6F7" w14:textId="77777777" w:rsidR="00D7594B" w:rsidRDefault="00D7594B" w:rsidP="00970D5A">
      <w:pPr>
        <w:jc w:val="both"/>
        <w:rPr>
          <w:b/>
        </w:rPr>
      </w:pPr>
    </w:p>
    <w:p w14:paraId="6DFEF82B" w14:textId="77777777" w:rsidR="00970D5A" w:rsidRPr="005755D9" w:rsidRDefault="00970D5A" w:rsidP="00970D5A">
      <w:pPr>
        <w:jc w:val="both"/>
        <w:rPr>
          <w:b/>
        </w:rPr>
      </w:pPr>
      <w:r>
        <w:rPr>
          <w:b/>
        </w:rPr>
        <w:t>Additional Messages:</w:t>
      </w:r>
    </w:p>
    <w:p w14:paraId="69836A6D" w14:textId="77777777" w:rsidR="00970D5A" w:rsidRDefault="00970D5A" w:rsidP="00970D5A">
      <w:pPr>
        <w:jc w:val="both"/>
      </w:pPr>
      <w:r w:rsidRPr="00CE3BE1">
        <w:t xml:space="preserve">There was a feeling across several of the schools that all the information was available through their school but they had to take the responsibility to hunt it out / ask for support. </w:t>
      </w:r>
      <w:r>
        <w:t>Many felt that the careers advisers could then provide a range of information but all too often it was subject teachers who would give thei</w:t>
      </w:r>
      <w:r w:rsidR="00453C30">
        <w:t>r opinion based on what subject</w:t>
      </w:r>
      <w:r>
        <w:t xml:space="preserve">s students were good at rather than giving advice to help them think about what career they might want to go into. </w:t>
      </w:r>
    </w:p>
    <w:p w14:paraId="7196CB82" w14:textId="77777777" w:rsidR="00970D5A" w:rsidRDefault="00970D5A" w:rsidP="00970D5A">
      <w:pPr>
        <w:jc w:val="both"/>
      </w:pPr>
    </w:p>
    <w:p w14:paraId="410A3A5B" w14:textId="77777777" w:rsidR="00970D5A" w:rsidRDefault="00970D5A" w:rsidP="00970D5A">
      <w:pPr>
        <w:jc w:val="both"/>
      </w:pPr>
      <w:r>
        <w:t>Several students felt the advice they were given was tailored / shaped by what the school / specific teachers felt was the right route for them, rather than getting advice on all options and then advice on which was the one the school felt most suited. Notably, grammar students were made to feel that anything other than university wasn’t the norm.</w:t>
      </w:r>
    </w:p>
    <w:p w14:paraId="406D7FEA" w14:textId="77777777" w:rsidR="00970D5A" w:rsidRPr="00321FF2" w:rsidRDefault="00970D5A" w:rsidP="00970D5A">
      <w:pPr>
        <w:jc w:val="both"/>
      </w:pPr>
    </w:p>
    <w:p w14:paraId="43D0F917" w14:textId="77777777" w:rsidR="00970D5A" w:rsidRDefault="00970D5A" w:rsidP="00970D5A">
      <w:pPr>
        <w:jc w:val="both"/>
      </w:pPr>
      <w:r>
        <w:t xml:space="preserve">There were mixed messages from students in the same year groups as to whether they had received information on certain topics and when it was best for schools to cover topics. It was also clear young people who move schools get a patchwork offer as there is no consistency across the conurbation of what is offered. </w:t>
      </w:r>
    </w:p>
    <w:p w14:paraId="42F0D354" w14:textId="77777777" w:rsidR="00970D5A" w:rsidRDefault="00970D5A" w:rsidP="00970D5A">
      <w:pPr>
        <w:jc w:val="both"/>
      </w:pPr>
    </w:p>
    <w:p w14:paraId="2BE80D8A" w14:textId="77777777" w:rsidR="00970D5A" w:rsidRDefault="00970D5A" w:rsidP="00970D5A">
      <w:pPr>
        <w:jc w:val="both"/>
      </w:pPr>
      <w:r>
        <w:t xml:space="preserve">Across the schools, but most strongly in those who achieved the highest academic results, students expressed the need for the inclusion of life skills (with particular reference to financial knowledge) to be included in the curriculum. Several felt this was more important than any other topic in helping them prepare effectively for their futures and support their decision making processes. Young people questioned how they could make informed choices about whether they wanted to take out student loans for example, when they could not understand what the rate of repayment was. </w:t>
      </w:r>
    </w:p>
    <w:p w14:paraId="005C40AD" w14:textId="77777777" w:rsidR="00970D5A" w:rsidRDefault="00970D5A" w:rsidP="00970D5A">
      <w:pPr>
        <w:jc w:val="both"/>
      </w:pPr>
    </w:p>
    <w:p w14:paraId="6E29E2A5" w14:textId="77777777" w:rsidR="00970D5A" w:rsidRDefault="00970D5A" w:rsidP="00970D5A">
      <w:pPr>
        <w:jc w:val="both"/>
      </w:pPr>
      <w:r>
        <w:t xml:space="preserve">Younger students in the grammar schools expressed more need to have these topics covered, in more depth from a younger age. Some non-grammar school students expressed the view that they were too young to think about much of this. </w:t>
      </w:r>
    </w:p>
    <w:p w14:paraId="57E8BDD1" w14:textId="77777777" w:rsidR="00970D5A" w:rsidRPr="00321FF2" w:rsidRDefault="00970D5A" w:rsidP="00970D5A">
      <w:pPr>
        <w:jc w:val="both"/>
      </w:pPr>
    </w:p>
    <w:p w14:paraId="16C6D61E" w14:textId="77777777" w:rsidR="00453C30" w:rsidRDefault="00453C30" w:rsidP="00970D5A">
      <w:pPr>
        <w:spacing w:line="276" w:lineRule="auto"/>
        <w:rPr>
          <w:b/>
        </w:rPr>
      </w:pPr>
    </w:p>
    <w:p w14:paraId="6510F28C" w14:textId="77777777" w:rsidR="00453C30" w:rsidRDefault="00453C30" w:rsidP="00970D5A">
      <w:pPr>
        <w:spacing w:line="276" w:lineRule="auto"/>
        <w:rPr>
          <w:b/>
        </w:rPr>
      </w:pPr>
    </w:p>
    <w:p w14:paraId="5635C0CC" w14:textId="77777777" w:rsidR="00453C30" w:rsidRDefault="00453C30" w:rsidP="00970D5A">
      <w:pPr>
        <w:spacing w:line="276" w:lineRule="auto"/>
        <w:rPr>
          <w:b/>
        </w:rPr>
      </w:pPr>
    </w:p>
    <w:p w14:paraId="67322713" w14:textId="77777777" w:rsidR="00453C30" w:rsidRDefault="00453C30" w:rsidP="00970D5A">
      <w:pPr>
        <w:spacing w:line="276" w:lineRule="auto"/>
        <w:rPr>
          <w:b/>
        </w:rPr>
      </w:pPr>
    </w:p>
    <w:p w14:paraId="0A12035C" w14:textId="77777777" w:rsidR="00453C30" w:rsidRDefault="00453C30" w:rsidP="00970D5A">
      <w:pPr>
        <w:spacing w:line="276" w:lineRule="auto"/>
        <w:rPr>
          <w:b/>
        </w:rPr>
      </w:pPr>
    </w:p>
    <w:p w14:paraId="701792C5" w14:textId="77777777" w:rsidR="00970D5A" w:rsidRPr="009140C9" w:rsidRDefault="00970D5A" w:rsidP="00970D5A">
      <w:pPr>
        <w:spacing w:line="276" w:lineRule="auto"/>
        <w:rPr>
          <w:b/>
        </w:rPr>
      </w:pPr>
      <w:r w:rsidRPr="009140C9">
        <w:rPr>
          <w:b/>
        </w:rPr>
        <w:lastRenderedPageBreak/>
        <w:t>Recommendations:</w:t>
      </w:r>
    </w:p>
    <w:p w14:paraId="5366922A" w14:textId="77777777" w:rsidR="00970D5A" w:rsidRDefault="00970D5A" w:rsidP="00970D5A">
      <w:pPr>
        <w:pStyle w:val="ListParagraph"/>
        <w:numPr>
          <w:ilvl w:val="0"/>
          <w:numId w:val="18"/>
        </w:numPr>
        <w:spacing w:after="0" w:line="240" w:lineRule="auto"/>
        <w:jc w:val="both"/>
      </w:pPr>
      <w:r w:rsidRPr="00321FF2">
        <w:t>Drop in sessions making the careers advisor more approachable</w:t>
      </w:r>
      <w:r>
        <w:t>.</w:t>
      </w:r>
    </w:p>
    <w:p w14:paraId="2102462D" w14:textId="77777777" w:rsidR="00970D5A" w:rsidRPr="00321FF2" w:rsidRDefault="00970D5A" w:rsidP="00970D5A">
      <w:pPr>
        <w:pStyle w:val="ListParagraph"/>
        <w:numPr>
          <w:ilvl w:val="0"/>
          <w:numId w:val="18"/>
        </w:numPr>
        <w:spacing w:after="0" w:line="240" w:lineRule="auto"/>
        <w:jc w:val="both"/>
      </w:pPr>
      <w:r>
        <w:t xml:space="preserve">The use of peers within the school that had previously been through the decision / experience was mentioned several times as a resource that could be utilised more effectively. It was even suggested that the process could be set up to benefit all involved. For example, students who had already done work experience being interviewed by young students who were yet to go on placement – this would provide a mock interview for the older student and information about work experience for the younger student. </w:t>
      </w:r>
    </w:p>
    <w:p w14:paraId="6F4AFBEB" w14:textId="77777777" w:rsidR="00970D5A" w:rsidRPr="001E0ACF" w:rsidRDefault="00970D5A" w:rsidP="00970D5A">
      <w:pPr>
        <w:pStyle w:val="ListParagraph"/>
        <w:numPr>
          <w:ilvl w:val="0"/>
          <w:numId w:val="18"/>
        </w:numPr>
        <w:spacing w:after="0" w:line="240" w:lineRule="auto"/>
        <w:jc w:val="both"/>
        <w:rPr>
          <w:b/>
        </w:rPr>
      </w:pPr>
      <w:r>
        <w:t>Several groups shared the need for schools to provide advice and support to explore – ‘what is the best route for me?’ The special schools in Poole showed excellent practice of how this could happen successfully, although it must be noted in most cases they are working with a much smaller young person : adult ratio.</w:t>
      </w:r>
    </w:p>
    <w:p w14:paraId="2AAF62D4" w14:textId="77777777" w:rsidR="00970D5A" w:rsidRPr="00A540D3" w:rsidRDefault="00970D5A" w:rsidP="00970D5A">
      <w:pPr>
        <w:pStyle w:val="ListParagraph"/>
        <w:numPr>
          <w:ilvl w:val="0"/>
          <w:numId w:val="18"/>
        </w:numPr>
        <w:spacing w:after="0" w:line="240" w:lineRule="auto"/>
        <w:jc w:val="both"/>
        <w:rPr>
          <w:b/>
        </w:rPr>
      </w:pPr>
      <w:r>
        <w:t xml:space="preserve">Greater support is needed for students to help them cope with the stress of decision making. </w:t>
      </w:r>
    </w:p>
    <w:p w14:paraId="256F2D9E" w14:textId="77777777" w:rsidR="00970D5A" w:rsidRPr="001E0ACF" w:rsidRDefault="00970D5A" w:rsidP="00970D5A">
      <w:pPr>
        <w:pStyle w:val="ListParagraph"/>
        <w:numPr>
          <w:ilvl w:val="0"/>
          <w:numId w:val="18"/>
        </w:numPr>
        <w:spacing w:after="0" w:line="240" w:lineRule="auto"/>
        <w:jc w:val="both"/>
        <w:rPr>
          <w:b/>
        </w:rPr>
      </w:pPr>
      <w:r>
        <w:t xml:space="preserve">Students asked for feedback on practice interviews they had done and CVs they had written. It became apparent in the majority of schools that feedback was not built into the process. </w:t>
      </w:r>
    </w:p>
    <w:p w14:paraId="3535CEA1" w14:textId="77777777" w:rsidR="00970D5A" w:rsidRDefault="00970D5A" w:rsidP="00970D5A">
      <w:pPr>
        <w:pStyle w:val="ListParagraph"/>
        <w:numPr>
          <w:ilvl w:val="0"/>
          <w:numId w:val="18"/>
        </w:numPr>
        <w:spacing w:after="0" w:line="240" w:lineRule="auto"/>
        <w:jc w:val="both"/>
      </w:pPr>
      <w:r>
        <w:t>There should be a clearer route for advice – what will you get when as you move through the school. I</w:t>
      </w:r>
      <w:r w:rsidRPr="00EC02D7">
        <w:t xml:space="preserve">t was suggested that a website that was generic to all local school was provided that was linked to the school site. Students could therefore see their school specific information, track their journey of when they would learn what, and where their key decisions were, but also easily switch to the same information as all other local students. </w:t>
      </w:r>
    </w:p>
    <w:p w14:paraId="6C44D439" w14:textId="77777777" w:rsidR="00970D5A" w:rsidRDefault="00970D5A" w:rsidP="00970D5A">
      <w:pPr>
        <w:pStyle w:val="ListParagraph"/>
        <w:numPr>
          <w:ilvl w:val="0"/>
          <w:numId w:val="18"/>
        </w:numPr>
        <w:spacing w:after="0" w:line="240" w:lineRule="auto"/>
        <w:jc w:val="both"/>
      </w:pPr>
      <w:r w:rsidRPr="00D13FD6">
        <w:t xml:space="preserve">Lessons that show different </w:t>
      </w:r>
      <w:r>
        <w:t xml:space="preserve">option </w:t>
      </w:r>
      <w:r w:rsidRPr="00D13FD6">
        <w:t>pathways – provide comparisons / offer tools to analyse the advantages and disadvantages of each choice</w:t>
      </w:r>
    </w:p>
    <w:p w14:paraId="278E7177" w14:textId="77777777" w:rsidR="00970D5A" w:rsidRPr="001E0ACF" w:rsidRDefault="00970D5A" w:rsidP="00970D5A">
      <w:pPr>
        <w:pStyle w:val="ListParagraph"/>
        <w:numPr>
          <w:ilvl w:val="0"/>
          <w:numId w:val="18"/>
        </w:numPr>
        <w:spacing w:after="0" w:line="240" w:lineRule="auto"/>
        <w:jc w:val="both"/>
        <w:rPr>
          <w:b/>
        </w:rPr>
      </w:pPr>
      <w:r>
        <w:t xml:space="preserve">A better understanding should be taught about what opportunities were opened up by the options students selected </w:t>
      </w:r>
    </w:p>
    <w:p w14:paraId="1EA3A54B" w14:textId="77777777" w:rsidR="00970D5A" w:rsidRDefault="00970D5A" w:rsidP="00970D5A">
      <w:pPr>
        <w:pStyle w:val="ListParagraph"/>
        <w:numPr>
          <w:ilvl w:val="0"/>
          <w:numId w:val="18"/>
        </w:numPr>
        <w:spacing w:after="0" w:line="240" w:lineRule="auto"/>
        <w:jc w:val="both"/>
      </w:pPr>
      <w:r>
        <w:t xml:space="preserve">Training for teachers, especially on the diversity of apprenticeships, ‘so they know how to give advice not just on their subject’, with the hope of creating less bias </w:t>
      </w:r>
    </w:p>
    <w:p w14:paraId="0708F788" w14:textId="77777777" w:rsidR="00970D5A" w:rsidRDefault="00970D5A" w:rsidP="00970D5A">
      <w:pPr>
        <w:pStyle w:val="ListParagraph"/>
        <w:numPr>
          <w:ilvl w:val="0"/>
          <w:numId w:val="18"/>
        </w:numPr>
        <w:spacing w:after="0" w:line="240" w:lineRule="auto"/>
        <w:jc w:val="both"/>
      </w:pPr>
      <w:r>
        <w:t xml:space="preserve">Case studies from students that have done work experience placements outlining the opportunity </w:t>
      </w:r>
    </w:p>
    <w:p w14:paraId="7E0CC23E" w14:textId="77777777" w:rsidR="00970D5A" w:rsidRDefault="00970D5A" w:rsidP="00970D5A">
      <w:pPr>
        <w:pStyle w:val="ListParagraph"/>
        <w:numPr>
          <w:ilvl w:val="0"/>
          <w:numId w:val="18"/>
        </w:numPr>
        <w:spacing w:after="0" w:line="240" w:lineRule="auto"/>
        <w:jc w:val="both"/>
      </w:pPr>
      <w:r>
        <w:t xml:space="preserve">More work is needed to offer a package of PSHE that enables students to link and understand the correlation between different lessons to inform / feed into the bigger picture  </w:t>
      </w:r>
    </w:p>
    <w:p w14:paraId="4A84BA4F" w14:textId="77777777" w:rsidR="00970D5A" w:rsidRPr="00A540D3" w:rsidRDefault="00970D5A" w:rsidP="00970D5A">
      <w:pPr>
        <w:pStyle w:val="ListParagraph"/>
        <w:numPr>
          <w:ilvl w:val="0"/>
          <w:numId w:val="18"/>
        </w:numPr>
        <w:spacing w:after="0" w:line="240" w:lineRule="auto"/>
        <w:jc w:val="both"/>
        <w:rPr>
          <w:b/>
        </w:rPr>
      </w:pPr>
      <w:r>
        <w:t xml:space="preserve">Several people in different schools said they welcomed the workshop as a chance to discuss the topics and wished there were more like it as it provided a holistic view of the offer they did / should get to help them prepare for the future. </w:t>
      </w:r>
    </w:p>
    <w:p w14:paraId="60EC5737" w14:textId="77777777" w:rsidR="00970D5A" w:rsidRDefault="00970D5A" w:rsidP="00970D5A">
      <w:pPr>
        <w:jc w:val="both"/>
      </w:pPr>
    </w:p>
    <w:p w14:paraId="65DAD61C" w14:textId="77777777" w:rsidR="00970D5A" w:rsidRPr="00620A14" w:rsidRDefault="00970D5A" w:rsidP="00970D5A">
      <w:pPr>
        <w:jc w:val="both"/>
        <w:rPr>
          <w:i/>
        </w:rPr>
      </w:pPr>
      <w:r w:rsidRPr="00620A14">
        <w:rPr>
          <w:i/>
        </w:rPr>
        <w:t>‘This workshop is the first time we have had support and it’s good we have finally done it’</w:t>
      </w:r>
    </w:p>
    <w:p w14:paraId="1754D70D" w14:textId="77777777" w:rsidR="00970D5A" w:rsidRDefault="00970D5A" w:rsidP="00970D5A">
      <w:pPr>
        <w:jc w:val="both"/>
      </w:pPr>
    </w:p>
    <w:p w14:paraId="2CCAD043" w14:textId="77777777" w:rsidR="00970D5A" w:rsidRDefault="00970D5A" w:rsidP="00970D5A">
      <w:pPr>
        <w:jc w:val="both"/>
      </w:pPr>
    </w:p>
    <w:p w14:paraId="7BA45934" w14:textId="77777777" w:rsidR="00970D5A" w:rsidRDefault="00970D5A" w:rsidP="00970D5A">
      <w:pPr>
        <w:spacing w:after="200" w:line="276" w:lineRule="auto"/>
      </w:pPr>
    </w:p>
    <w:p w14:paraId="6AFF08F0" w14:textId="77777777" w:rsidR="00970D5A" w:rsidRDefault="00970D5A" w:rsidP="00970D5A">
      <w:pPr>
        <w:spacing w:after="200" w:line="276" w:lineRule="auto"/>
        <w:rPr>
          <w:b/>
        </w:rPr>
      </w:pPr>
      <w:r>
        <w:rPr>
          <w:b/>
        </w:rPr>
        <w:br w:type="page"/>
      </w:r>
    </w:p>
    <w:p w14:paraId="5506D280" w14:textId="77777777" w:rsidR="00970D5A" w:rsidRDefault="00970D5A" w:rsidP="00970D5A">
      <w:pPr>
        <w:spacing w:line="276" w:lineRule="auto"/>
        <w:jc w:val="center"/>
        <w:rPr>
          <w:b/>
        </w:rPr>
      </w:pPr>
      <w:r>
        <w:rPr>
          <w:b/>
        </w:rPr>
        <w:lastRenderedPageBreak/>
        <w:t xml:space="preserve">Appendix 1 - </w:t>
      </w:r>
      <w:r w:rsidRPr="0033445C">
        <w:rPr>
          <w:b/>
        </w:rPr>
        <w:t xml:space="preserve">Preparing for the future workshops </w:t>
      </w:r>
    </w:p>
    <w:p w14:paraId="01C66753" w14:textId="77777777" w:rsidR="00970D5A" w:rsidRDefault="00970D5A" w:rsidP="00970D5A">
      <w:pPr>
        <w:spacing w:line="276" w:lineRule="auto"/>
        <w:jc w:val="both"/>
      </w:pPr>
      <w:r>
        <w:t xml:space="preserve">Offer of one 45 mins workshop per school for up to 20 students. A longer workshop would also be welcomed. Schools can determine whether it’s a mixed group from year 10 plus or students all from one year. </w:t>
      </w:r>
    </w:p>
    <w:p w14:paraId="33768111" w14:textId="77777777" w:rsidR="00970D5A" w:rsidRPr="006E1041" w:rsidRDefault="00970D5A" w:rsidP="00970D5A">
      <w:pPr>
        <w:spacing w:line="276" w:lineRule="auto"/>
        <w:jc w:val="both"/>
        <w:rPr>
          <w:b/>
        </w:rPr>
      </w:pPr>
    </w:p>
    <w:p w14:paraId="64423F92" w14:textId="77777777" w:rsidR="00970D5A" w:rsidRDefault="00970D5A" w:rsidP="00970D5A">
      <w:pPr>
        <w:jc w:val="both"/>
      </w:pPr>
      <w:r>
        <w:t xml:space="preserve">5 mins: Welcome and intro to workshop (name badges on way in if waiting for a group to arrive). If not known ask for breakdown of group in relation to years. Note gender divide where relevant. Maybe ask how selected. </w:t>
      </w:r>
    </w:p>
    <w:p w14:paraId="5C8D9F13" w14:textId="77777777" w:rsidR="00970D5A" w:rsidRDefault="00970D5A" w:rsidP="00970D5A">
      <w:pPr>
        <w:jc w:val="both"/>
      </w:pPr>
    </w:p>
    <w:p w14:paraId="401C9057" w14:textId="77777777" w:rsidR="00970D5A" w:rsidRDefault="00970D5A" w:rsidP="00970D5A">
      <w:pPr>
        <w:jc w:val="both"/>
      </w:pPr>
      <w:r>
        <w:t xml:space="preserve">5mins: Ice breakers / getting into groups </w:t>
      </w:r>
    </w:p>
    <w:p w14:paraId="22DA3DC9" w14:textId="77777777" w:rsidR="00970D5A" w:rsidRDefault="00970D5A" w:rsidP="00970D5A">
      <w:pPr>
        <w:pStyle w:val="ListParagraph"/>
        <w:numPr>
          <w:ilvl w:val="0"/>
          <w:numId w:val="37"/>
        </w:numPr>
        <w:spacing w:after="0" w:line="240" w:lineRule="auto"/>
        <w:jc w:val="both"/>
      </w:pPr>
      <w:r>
        <w:t xml:space="preserve">Given cards with a letter on (4 – 5 in a group), go round and use sentences only with that letter in to identify their group </w:t>
      </w:r>
    </w:p>
    <w:p w14:paraId="29811C3E" w14:textId="77777777" w:rsidR="00970D5A" w:rsidRDefault="00970D5A" w:rsidP="00970D5A">
      <w:pPr>
        <w:jc w:val="both"/>
      </w:pPr>
    </w:p>
    <w:p w14:paraId="5925304B" w14:textId="77777777" w:rsidR="00970D5A" w:rsidRDefault="00970D5A" w:rsidP="00970D5A">
      <w:pPr>
        <w:jc w:val="both"/>
      </w:pPr>
      <w:r>
        <w:t>10mins: What should schools do to prepare you for your future working life?</w:t>
      </w:r>
    </w:p>
    <w:p w14:paraId="02BA88D0" w14:textId="77777777" w:rsidR="00970D5A" w:rsidRDefault="00970D5A" w:rsidP="00970D5A">
      <w:pPr>
        <w:pStyle w:val="ListParagraph"/>
        <w:numPr>
          <w:ilvl w:val="0"/>
          <w:numId w:val="36"/>
        </w:numPr>
        <w:spacing w:after="0" w:line="240" w:lineRule="auto"/>
        <w:jc w:val="both"/>
      </w:pPr>
      <w:r>
        <w:t xml:space="preserve">Cards with suggestions and blank ones for them to add plus write any discussion on other side – including when it should be taught. Score how well? </w:t>
      </w:r>
    </w:p>
    <w:p w14:paraId="491F45B0" w14:textId="77777777" w:rsidR="00970D5A" w:rsidRDefault="00970D5A" w:rsidP="00970D5A">
      <w:pPr>
        <w:pStyle w:val="ListParagraph"/>
        <w:numPr>
          <w:ilvl w:val="0"/>
          <w:numId w:val="35"/>
        </w:numPr>
        <w:spacing w:after="0" w:line="240" w:lineRule="auto"/>
        <w:jc w:val="both"/>
        <w:sectPr w:rsidR="00970D5A" w:rsidSect="008A73D6">
          <w:headerReference w:type="default" r:id="rId20"/>
          <w:footerReference w:type="default" r:id="rId21"/>
          <w:pgSz w:w="11906" w:h="16838"/>
          <w:pgMar w:top="720" w:right="720" w:bottom="720" w:left="720" w:header="708" w:footer="708" w:gutter="0"/>
          <w:cols w:space="708"/>
          <w:docGrid w:linePitch="360"/>
        </w:sectPr>
      </w:pPr>
    </w:p>
    <w:p w14:paraId="4FC15EA2" w14:textId="77777777" w:rsidR="00970D5A" w:rsidRDefault="00970D5A" w:rsidP="00970D5A">
      <w:pPr>
        <w:pStyle w:val="ListParagraph"/>
        <w:numPr>
          <w:ilvl w:val="0"/>
          <w:numId w:val="35"/>
        </w:numPr>
        <w:spacing w:after="0" w:line="240" w:lineRule="auto"/>
      </w:pPr>
      <w:r>
        <w:t xml:space="preserve">Work experience </w:t>
      </w:r>
    </w:p>
    <w:p w14:paraId="48585AB2" w14:textId="77777777" w:rsidR="00970D5A" w:rsidRDefault="00970D5A" w:rsidP="00970D5A">
      <w:pPr>
        <w:pStyle w:val="ListParagraph"/>
        <w:numPr>
          <w:ilvl w:val="0"/>
          <w:numId w:val="35"/>
        </w:numPr>
        <w:spacing w:after="0" w:line="240" w:lineRule="auto"/>
      </w:pPr>
      <w:r>
        <w:t xml:space="preserve">CV Writing </w:t>
      </w:r>
    </w:p>
    <w:p w14:paraId="009C4372" w14:textId="77777777" w:rsidR="00970D5A" w:rsidRDefault="00970D5A" w:rsidP="00970D5A">
      <w:pPr>
        <w:pStyle w:val="ListParagraph"/>
        <w:numPr>
          <w:ilvl w:val="0"/>
          <w:numId w:val="35"/>
        </w:numPr>
        <w:spacing w:after="0" w:line="240" w:lineRule="auto"/>
      </w:pPr>
      <w:r>
        <w:t xml:space="preserve">Support with options for GSCE </w:t>
      </w:r>
    </w:p>
    <w:p w14:paraId="05D42BA8" w14:textId="77777777" w:rsidR="00970D5A" w:rsidRDefault="00970D5A" w:rsidP="00970D5A">
      <w:pPr>
        <w:pStyle w:val="ListParagraph"/>
        <w:numPr>
          <w:ilvl w:val="0"/>
          <w:numId w:val="35"/>
        </w:numPr>
        <w:spacing w:after="0" w:line="240" w:lineRule="auto"/>
      </w:pPr>
      <w:r>
        <w:t>Support with options after GSCE</w:t>
      </w:r>
    </w:p>
    <w:p w14:paraId="379B8B33" w14:textId="77777777" w:rsidR="00970D5A" w:rsidRDefault="00970D5A" w:rsidP="00970D5A">
      <w:pPr>
        <w:pStyle w:val="ListParagraph"/>
        <w:numPr>
          <w:ilvl w:val="0"/>
          <w:numId w:val="35"/>
        </w:numPr>
        <w:spacing w:after="0" w:line="240" w:lineRule="auto"/>
      </w:pPr>
      <w:r>
        <w:t xml:space="preserve">Support with options after sixth form / college </w:t>
      </w:r>
    </w:p>
    <w:p w14:paraId="6537E738" w14:textId="77777777" w:rsidR="00970D5A" w:rsidRDefault="00970D5A" w:rsidP="00970D5A">
      <w:pPr>
        <w:pStyle w:val="ListParagraph"/>
        <w:numPr>
          <w:ilvl w:val="0"/>
          <w:numId w:val="35"/>
        </w:numPr>
        <w:spacing w:after="0" w:line="240" w:lineRule="auto"/>
      </w:pPr>
      <w:r>
        <w:t xml:space="preserve">Resilience </w:t>
      </w:r>
    </w:p>
    <w:p w14:paraId="2CAE3912" w14:textId="77777777" w:rsidR="00970D5A" w:rsidRDefault="00970D5A" w:rsidP="00970D5A">
      <w:pPr>
        <w:pStyle w:val="ListParagraph"/>
        <w:numPr>
          <w:ilvl w:val="0"/>
          <w:numId w:val="35"/>
        </w:numPr>
        <w:spacing w:after="0" w:line="240" w:lineRule="auto"/>
      </w:pPr>
      <w:r>
        <w:t xml:space="preserve">Interview techniques </w:t>
      </w:r>
    </w:p>
    <w:p w14:paraId="32D02655" w14:textId="77777777" w:rsidR="00970D5A" w:rsidRDefault="00970D5A" w:rsidP="00970D5A">
      <w:pPr>
        <w:pStyle w:val="ListParagraph"/>
        <w:numPr>
          <w:ilvl w:val="0"/>
          <w:numId w:val="35"/>
        </w:numPr>
        <w:spacing w:after="0" w:line="240" w:lineRule="auto"/>
      </w:pPr>
      <w:r>
        <w:t xml:space="preserve">Apprenticeships </w:t>
      </w:r>
    </w:p>
    <w:p w14:paraId="765B4698" w14:textId="77777777" w:rsidR="00970D5A" w:rsidRDefault="00970D5A" w:rsidP="00970D5A">
      <w:pPr>
        <w:pStyle w:val="ListParagraph"/>
        <w:numPr>
          <w:ilvl w:val="0"/>
          <w:numId w:val="35"/>
        </w:numPr>
        <w:spacing w:after="0" w:line="240" w:lineRule="auto"/>
        <w:sectPr w:rsidR="00970D5A" w:rsidSect="00970D5A">
          <w:type w:val="continuous"/>
          <w:pgSz w:w="11906" w:h="16838"/>
          <w:pgMar w:top="1440" w:right="1440" w:bottom="1440" w:left="1440" w:header="708" w:footer="708" w:gutter="0"/>
          <w:cols w:num="2" w:space="708"/>
          <w:docGrid w:linePitch="360"/>
        </w:sectPr>
      </w:pPr>
      <w:r>
        <w:t>University selection and UCAS applications</w:t>
      </w:r>
    </w:p>
    <w:p w14:paraId="26B02C82" w14:textId="77777777" w:rsidR="00970D5A" w:rsidRDefault="00970D5A" w:rsidP="00970D5A">
      <w:pPr>
        <w:jc w:val="both"/>
      </w:pPr>
    </w:p>
    <w:p w14:paraId="4FA8314C" w14:textId="77777777" w:rsidR="00970D5A" w:rsidRDefault="00970D5A" w:rsidP="00970D5A">
      <w:pPr>
        <w:jc w:val="both"/>
      </w:pPr>
      <w:r>
        <w:t xml:space="preserve">10 mins: Prioritise the sessions they think schools should provide (diamond ranking). Number and photograph. </w:t>
      </w:r>
    </w:p>
    <w:p w14:paraId="027801B0" w14:textId="77777777" w:rsidR="00970D5A" w:rsidRDefault="00970D5A" w:rsidP="00970D5A">
      <w:pPr>
        <w:jc w:val="center"/>
        <w:rPr>
          <w:rFonts w:cs="Arial"/>
        </w:rPr>
      </w:pPr>
      <w:r>
        <w:rPr>
          <w:rFonts w:cs="Arial"/>
        </w:rPr>
        <w:t>¤</w:t>
      </w:r>
    </w:p>
    <w:p w14:paraId="50E55E94" w14:textId="77777777" w:rsidR="00970D5A" w:rsidRDefault="00970D5A" w:rsidP="00970D5A">
      <w:pPr>
        <w:jc w:val="center"/>
      </w:pPr>
      <w:r w:rsidRPr="00F75ECC">
        <w:t>¤¤</w:t>
      </w:r>
    </w:p>
    <w:p w14:paraId="0A6A42F7" w14:textId="77777777" w:rsidR="00970D5A" w:rsidRDefault="00970D5A" w:rsidP="00970D5A">
      <w:pPr>
        <w:jc w:val="center"/>
      </w:pPr>
      <w:r w:rsidRPr="00F75ECC">
        <w:t>¤¤¤</w:t>
      </w:r>
    </w:p>
    <w:p w14:paraId="2997B721" w14:textId="77777777" w:rsidR="00970D5A" w:rsidRDefault="00970D5A" w:rsidP="00970D5A">
      <w:pPr>
        <w:jc w:val="center"/>
      </w:pPr>
      <w:r w:rsidRPr="00F75ECC">
        <w:t>¤¤</w:t>
      </w:r>
    </w:p>
    <w:p w14:paraId="3C5925B6" w14:textId="77777777" w:rsidR="00970D5A" w:rsidRDefault="00970D5A" w:rsidP="00970D5A">
      <w:pPr>
        <w:jc w:val="center"/>
      </w:pPr>
      <w:r w:rsidRPr="00F75ECC">
        <w:t>¤</w:t>
      </w:r>
    </w:p>
    <w:p w14:paraId="43087DDA" w14:textId="77777777" w:rsidR="00970D5A" w:rsidRDefault="00970D5A" w:rsidP="00970D5A">
      <w:pPr>
        <w:jc w:val="both"/>
      </w:pPr>
      <w:r>
        <w:t xml:space="preserve">10mins: Agree / disagree &amp; discuss </w:t>
      </w:r>
    </w:p>
    <w:p w14:paraId="37D0D9A8" w14:textId="77777777" w:rsidR="00970D5A" w:rsidRDefault="00970D5A" w:rsidP="00970D5A">
      <w:pPr>
        <w:pStyle w:val="ListParagraph"/>
        <w:numPr>
          <w:ilvl w:val="0"/>
          <w:numId w:val="38"/>
        </w:numPr>
        <w:spacing w:after="0" w:line="240" w:lineRule="auto"/>
        <w:jc w:val="both"/>
      </w:pPr>
      <w:r>
        <w:t>A standard working week will be 37 hours, 9 – 5pm when you start working</w:t>
      </w:r>
    </w:p>
    <w:p w14:paraId="623AC41E" w14:textId="77777777" w:rsidR="00970D5A" w:rsidRDefault="00970D5A" w:rsidP="00970D5A">
      <w:pPr>
        <w:pStyle w:val="ListParagraph"/>
        <w:numPr>
          <w:ilvl w:val="0"/>
          <w:numId w:val="38"/>
        </w:numPr>
        <w:spacing w:after="0" w:line="240" w:lineRule="auto"/>
        <w:jc w:val="both"/>
      </w:pPr>
      <w:r>
        <w:t>Brexit will have no impact on my future working life</w:t>
      </w:r>
    </w:p>
    <w:p w14:paraId="038294AF" w14:textId="77777777" w:rsidR="00970D5A" w:rsidRDefault="00970D5A" w:rsidP="00970D5A">
      <w:pPr>
        <w:pStyle w:val="ListParagraph"/>
        <w:numPr>
          <w:ilvl w:val="0"/>
          <w:numId w:val="38"/>
        </w:numPr>
        <w:spacing w:after="0" w:line="240" w:lineRule="auto"/>
        <w:jc w:val="both"/>
      </w:pPr>
      <w:r>
        <w:t>’85% of jobs that will exist in 2030 haven’t been created yet’</w:t>
      </w:r>
      <w:r>
        <w:rPr>
          <w:rStyle w:val="EndnoteReference"/>
        </w:rPr>
        <w:endnoteReference w:id="1"/>
      </w:r>
    </w:p>
    <w:p w14:paraId="438EB2A0" w14:textId="77777777" w:rsidR="00970D5A" w:rsidRDefault="00970D5A" w:rsidP="00970D5A">
      <w:pPr>
        <w:pStyle w:val="ListParagraph"/>
        <w:numPr>
          <w:ilvl w:val="0"/>
          <w:numId w:val="38"/>
        </w:numPr>
        <w:spacing w:after="0" w:line="240" w:lineRule="auto"/>
        <w:jc w:val="both"/>
      </w:pPr>
      <w:r>
        <w:t xml:space="preserve">Schools should teach young people resilience to enable them to deal with disappointment in their working lives </w:t>
      </w:r>
    </w:p>
    <w:p w14:paraId="54676EAD" w14:textId="77777777" w:rsidR="00970D5A" w:rsidRDefault="00970D5A" w:rsidP="00970D5A">
      <w:pPr>
        <w:pStyle w:val="ListParagraph"/>
        <w:numPr>
          <w:ilvl w:val="0"/>
          <w:numId w:val="38"/>
        </w:numPr>
        <w:spacing w:after="0" w:line="240" w:lineRule="auto"/>
        <w:jc w:val="both"/>
      </w:pPr>
      <w:r>
        <w:t xml:space="preserve">Artificial intelligence will be a threat to your future working life </w:t>
      </w:r>
    </w:p>
    <w:p w14:paraId="1F0DD8CA" w14:textId="77777777" w:rsidR="00970D5A" w:rsidRDefault="00970D5A" w:rsidP="00970D5A">
      <w:pPr>
        <w:jc w:val="both"/>
      </w:pPr>
    </w:p>
    <w:p w14:paraId="71426D1C" w14:textId="77777777" w:rsidR="00970D5A" w:rsidRDefault="00970D5A" w:rsidP="00970D5A">
      <w:pPr>
        <w:jc w:val="both"/>
      </w:pPr>
      <w:r>
        <w:t xml:space="preserve">5 mins: What will happen now, who would like to be part of a focus group to present and explore findings. Sign up on sheet on way out. </w:t>
      </w:r>
      <w:bookmarkStart w:id="0" w:name="_GoBack"/>
      <w:bookmarkEnd w:id="0"/>
    </w:p>
    <w:p w14:paraId="1C60C010" w14:textId="77777777" w:rsidR="00F734D4" w:rsidRDefault="00F734D4" w:rsidP="00970D5A">
      <w:pPr>
        <w:jc w:val="both"/>
      </w:pPr>
    </w:p>
    <w:p w14:paraId="46B4E713" w14:textId="77777777" w:rsidR="00F734D4" w:rsidRPr="00942969" w:rsidRDefault="00F734D4" w:rsidP="00970D5A">
      <w:pPr>
        <w:jc w:val="both"/>
      </w:pPr>
      <w:r>
        <w:t>June 2018</w:t>
      </w:r>
    </w:p>
    <w:p w14:paraId="2511A5C3" w14:textId="77777777" w:rsidR="00970D5A" w:rsidRPr="00D00F4C" w:rsidRDefault="00970D5A" w:rsidP="00970D5A">
      <w:pPr>
        <w:spacing w:line="276" w:lineRule="auto"/>
        <w:jc w:val="center"/>
        <w:rPr>
          <w:b/>
        </w:rPr>
      </w:pPr>
    </w:p>
    <w:p w14:paraId="3110E5DC" w14:textId="77777777" w:rsidR="00876FAB" w:rsidRPr="00876FAB" w:rsidRDefault="00876FAB" w:rsidP="000E531A">
      <w:pPr>
        <w:spacing w:after="0" w:line="240" w:lineRule="auto"/>
        <w:ind w:left="66"/>
        <w:rPr>
          <w:rFonts w:ascii="Arial" w:hAnsi="Arial" w:cs="Arial"/>
          <w:color w:val="0070C0"/>
          <w:sz w:val="24"/>
          <w:szCs w:val="24"/>
        </w:rPr>
      </w:pPr>
    </w:p>
    <w:sectPr w:rsidR="00876FAB" w:rsidRPr="00876FAB" w:rsidSect="00873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CFD33" w14:textId="77777777" w:rsidR="009C5399" w:rsidRDefault="009C5399" w:rsidP="00970D5A">
      <w:pPr>
        <w:spacing w:after="0" w:line="240" w:lineRule="auto"/>
      </w:pPr>
      <w:r>
        <w:separator/>
      </w:r>
    </w:p>
  </w:endnote>
  <w:endnote w:type="continuationSeparator" w:id="0">
    <w:p w14:paraId="0BC93D0A" w14:textId="77777777" w:rsidR="009C5399" w:rsidRDefault="009C5399" w:rsidP="00970D5A">
      <w:pPr>
        <w:spacing w:after="0" w:line="240" w:lineRule="auto"/>
      </w:pPr>
      <w:r>
        <w:continuationSeparator/>
      </w:r>
    </w:p>
  </w:endnote>
  <w:endnote w:id="1">
    <w:p w14:paraId="3443EFDD" w14:textId="77777777" w:rsidR="009C5399" w:rsidRDefault="009C5399" w:rsidP="00970D5A">
      <w:pPr>
        <w:pStyle w:val="EndnoteText"/>
      </w:pPr>
      <w:r>
        <w:rPr>
          <w:rStyle w:val="EndnoteReference"/>
        </w:rPr>
        <w:endnoteRef/>
      </w:r>
      <w:r>
        <w:t xml:space="preserve"> Dell Technologies report 2017 (a similar report said 65% in 2013)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8905323"/>
      <w:docPartObj>
        <w:docPartGallery w:val="Page Numbers (Bottom of Page)"/>
        <w:docPartUnique/>
      </w:docPartObj>
    </w:sdtPr>
    <w:sdtEndPr>
      <w:rPr>
        <w:noProof/>
      </w:rPr>
    </w:sdtEndPr>
    <w:sdtContent>
      <w:p w14:paraId="71C23438" w14:textId="77777777" w:rsidR="009C5399" w:rsidRDefault="009C5399">
        <w:pPr>
          <w:pStyle w:val="Footer"/>
          <w:jc w:val="right"/>
        </w:pPr>
        <w:r>
          <w:fldChar w:fldCharType="begin"/>
        </w:r>
        <w:r>
          <w:instrText xml:space="preserve"> PAGE   \* MERGEFORMAT </w:instrText>
        </w:r>
        <w:r>
          <w:fldChar w:fldCharType="separate"/>
        </w:r>
        <w:r w:rsidR="00F734D4">
          <w:rPr>
            <w:noProof/>
          </w:rPr>
          <w:t>25</w:t>
        </w:r>
        <w:r>
          <w:rPr>
            <w:noProof/>
          </w:rPr>
          <w:fldChar w:fldCharType="end"/>
        </w:r>
      </w:p>
    </w:sdtContent>
  </w:sdt>
  <w:p w14:paraId="425A4D31" w14:textId="77777777" w:rsidR="009C5399" w:rsidRDefault="009C5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7756D" w14:textId="77777777" w:rsidR="009C5399" w:rsidRDefault="009C5399" w:rsidP="00970D5A">
      <w:pPr>
        <w:spacing w:after="0" w:line="240" w:lineRule="auto"/>
      </w:pPr>
      <w:r>
        <w:separator/>
      </w:r>
    </w:p>
  </w:footnote>
  <w:footnote w:type="continuationSeparator" w:id="0">
    <w:p w14:paraId="757BA965" w14:textId="77777777" w:rsidR="009C5399" w:rsidRDefault="009C5399" w:rsidP="00970D5A">
      <w:pPr>
        <w:spacing w:after="0" w:line="240" w:lineRule="auto"/>
      </w:pPr>
      <w:r>
        <w:continuationSeparator/>
      </w:r>
    </w:p>
  </w:footnote>
  <w:footnote w:id="1">
    <w:p w14:paraId="40C3DCCC" w14:textId="77777777" w:rsidR="009C5399" w:rsidRDefault="009C5399" w:rsidP="00970D5A">
      <w:pPr>
        <w:pStyle w:val="FootnoteText"/>
        <w:jc w:val="both"/>
      </w:pPr>
      <w:r>
        <w:rPr>
          <w:rStyle w:val="FootnoteReference"/>
        </w:rPr>
        <w:footnoteRef/>
      </w:r>
      <w:r>
        <w:t xml:space="preserve"> Please see Appendix 1 for an outline of the workshop. This was adapted slightly depending on group size, length of the session, and ability of the participants. </w:t>
      </w:r>
    </w:p>
  </w:footnote>
  <w:footnote w:id="2">
    <w:p w14:paraId="34FA5614" w14:textId="77777777" w:rsidR="009C5399" w:rsidRDefault="009C5399" w:rsidP="00970D5A">
      <w:pPr>
        <w:pStyle w:val="FootnoteText"/>
      </w:pPr>
      <w:r>
        <w:rPr>
          <w:rStyle w:val="FootnoteReference"/>
        </w:rPr>
        <w:footnoteRef/>
      </w:r>
      <w:r>
        <w:t xml:space="preserve"> During workshops students worked in groups of 3 – 6 on this activity </w:t>
      </w:r>
    </w:p>
  </w:footnote>
  <w:footnote w:id="3">
    <w:p w14:paraId="02C4FA30" w14:textId="77777777" w:rsidR="009C5399" w:rsidRDefault="009C5399" w:rsidP="00970D5A">
      <w:pPr>
        <w:pStyle w:val="FootnoteText"/>
      </w:pPr>
      <w:r>
        <w:rPr>
          <w:rStyle w:val="FootnoteReference"/>
        </w:rPr>
        <w:footnoteRef/>
      </w:r>
      <w:r>
        <w:t xml:space="preserve"> Where percentages don’t add up this is due to some groups rated a mix of two colours. </w:t>
      </w:r>
    </w:p>
  </w:footnote>
  <w:footnote w:id="4">
    <w:p w14:paraId="59BEAA66" w14:textId="77777777" w:rsidR="009C5399" w:rsidRDefault="009C5399" w:rsidP="00970D5A">
      <w:pPr>
        <w:pStyle w:val="FootnoteText"/>
      </w:pPr>
      <w:r>
        <w:rPr>
          <w:rStyle w:val="FootnoteReference"/>
        </w:rPr>
        <w:footnoteRef/>
      </w:r>
      <w:r>
        <w:t xml:space="preserve"> This activity was done as a whole group – not all young people participated in every question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FF06A" w14:textId="77777777" w:rsidR="009C5399" w:rsidRDefault="009C5399" w:rsidP="00970D5A">
    <w:pPr>
      <w:pStyle w:val="Header"/>
      <w:jc w:val="right"/>
    </w:pPr>
  </w:p>
  <w:p w14:paraId="24070E4B" w14:textId="77777777" w:rsidR="009C5399" w:rsidRDefault="009C5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3EF"/>
    <w:multiLevelType w:val="hybridMultilevel"/>
    <w:tmpl w:val="1F1CB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41566"/>
    <w:multiLevelType w:val="hybridMultilevel"/>
    <w:tmpl w:val="4EB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D0B2F"/>
    <w:multiLevelType w:val="hybridMultilevel"/>
    <w:tmpl w:val="E820B95C"/>
    <w:lvl w:ilvl="0" w:tplc="E92AAD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C20F0C"/>
    <w:multiLevelType w:val="hybridMultilevel"/>
    <w:tmpl w:val="E7E6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E50C9"/>
    <w:multiLevelType w:val="hybridMultilevel"/>
    <w:tmpl w:val="0A22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91235"/>
    <w:multiLevelType w:val="hybridMultilevel"/>
    <w:tmpl w:val="3EC45EF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22F007AC"/>
    <w:multiLevelType w:val="hybridMultilevel"/>
    <w:tmpl w:val="FAD2F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25D97"/>
    <w:multiLevelType w:val="hybridMultilevel"/>
    <w:tmpl w:val="7BC23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A9558D"/>
    <w:multiLevelType w:val="hybridMultilevel"/>
    <w:tmpl w:val="9F726B6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275A63E3"/>
    <w:multiLevelType w:val="hybridMultilevel"/>
    <w:tmpl w:val="208601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4343D1"/>
    <w:multiLevelType w:val="hybridMultilevel"/>
    <w:tmpl w:val="C58C08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881418"/>
    <w:multiLevelType w:val="hybridMultilevel"/>
    <w:tmpl w:val="0D140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1784D"/>
    <w:multiLevelType w:val="hybridMultilevel"/>
    <w:tmpl w:val="00C60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C03D44"/>
    <w:multiLevelType w:val="hybridMultilevel"/>
    <w:tmpl w:val="17F6A2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59009C"/>
    <w:multiLevelType w:val="hybridMultilevel"/>
    <w:tmpl w:val="D0F4DC7E"/>
    <w:lvl w:ilvl="0" w:tplc="9BC07E5A">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5" w15:restartNumberingAfterBreak="0">
    <w:nsid w:val="3E2A0AD1"/>
    <w:multiLevelType w:val="hybridMultilevel"/>
    <w:tmpl w:val="4F3C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F0569"/>
    <w:multiLevelType w:val="hybridMultilevel"/>
    <w:tmpl w:val="9F306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13B60"/>
    <w:multiLevelType w:val="hybridMultilevel"/>
    <w:tmpl w:val="C3CAD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63ECB"/>
    <w:multiLevelType w:val="hybridMultilevel"/>
    <w:tmpl w:val="4B98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4D5E98"/>
    <w:multiLevelType w:val="hybridMultilevel"/>
    <w:tmpl w:val="83024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C96BB0"/>
    <w:multiLevelType w:val="hybridMultilevel"/>
    <w:tmpl w:val="2026DC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477B0"/>
    <w:multiLevelType w:val="hybridMultilevel"/>
    <w:tmpl w:val="EBAC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2C2D3A"/>
    <w:multiLevelType w:val="hybridMultilevel"/>
    <w:tmpl w:val="8A4E771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3" w15:restartNumberingAfterBreak="0">
    <w:nsid w:val="523C07D2"/>
    <w:multiLevelType w:val="hybridMultilevel"/>
    <w:tmpl w:val="80246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15D46"/>
    <w:multiLevelType w:val="hybridMultilevel"/>
    <w:tmpl w:val="FB4C2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BD40CAB"/>
    <w:multiLevelType w:val="hybridMultilevel"/>
    <w:tmpl w:val="72CA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9C561E"/>
    <w:multiLevelType w:val="hybridMultilevel"/>
    <w:tmpl w:val="E66A1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53005E"/>
    <w:multiLevelType w:val="hybridMultilevel"/>
    <w:tmpl w:val="74DEE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185291"/>
    <w:multiLevelType w:val="hybridMultilevel"/>
    <w:tmpl w:val="16DC6268"/>
    <w:lvl w:ilvl="0" w:tplc="08090001">
      <w:start w:val="1"/>
      <w:numFmt w:val="bullet"/>
      <w:lvlText w:val=""/>
      <w:lvlJc w:val="left"/>
      <w:pPr>
        <w:ind w:left="426" w:hanging="360"/>
      </w:pPr>
      <w:rPr>
        <w:rFonts w:ascii="Symbol" w:hAnsi="Symbol" w:hint="default"/>
      </w:rPr>
    </w:lvl>
    <w:lvl w:ilvl="1" w:tplc="08090003">
      <w:start w:val="1"/>
      <w:numFmt w:val="bullet"/>
      <w:lvlText w:val="o"/>
      <w:lvlJc w:val="left"/>
      <w:pPr>
        <w:ind w:left="1146" w:hanging="360"/>
      </w:pPr>
      <w:rPr>
        <w:rFonts w:ascii="Courier New" w:hAnsi="Courier New" w:cs="Courier New" w:hint="default"/>
      </w:rPr>
    </w:lvl>
    <w:lvl w:ilvl="2" w:tplc="08090005">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9" w15:restartNumberingAfterBreak="0">
    <w:nsid w:val="6D774D4D"/>
    <w:multiLevelType w:val="hybridMultilevel"/>
    <w:tmpl w:val="7524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C235F"/>
    <w:multiLevelType w:val="hybridMultilevel"/>
    <w:tmpl w:val="580676D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6E1C6752"/>
    <w:multiLevelType w:val="hybridMultilevel"/>
    <w:tmpl w:val="1A827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475F6D"/>
    <w:multiLevelType w:val="hybridMultilevel"/>
    <w:tmpl w:val="3B72E26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22460B"/>
    <w:multiLevelType w:val="hybridMultilevel"/>
    <w:tmpl w:val="7F22D64C"/>
    <w:lvl w:ilvl="0" w:tplc="C256EE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D2D64"/>
    <w:multiLevelType w:val="hybridMultilevel"/>
    <w:tmpl w:val="2E7CBFB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15:restartNumberingAfterBreak="0">
    <w:nsid w:val="76FE405E"/>
    <w:multiLevelType w:val="hybridMultilevel"/>
    <w:tmpl w:val="30A82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992724"/>
    <w:multiLevelType w:val="hybridMultilevel"/>
    <w:tmpl w:val="9D287E3A"/>
    <w:lvl w:ilvl="0" w:tplc="C256EEC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C65613"/>
    <w:multiLevelType w:val="hybridMultilevel"/>
    <w:tmpl w:val="DD1E8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E1F3D39"/>
    <w:multiLevelType w:val="hybridMultilevel"/>
    <w:tmpl w:val="C83C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1"/>
  </w:num>
  <w:num w:numId="3">
    <w:abstractNumId w:val="17"/>
  </w:num>
  <w:num w:numId="4">
    <w:abstractNumId w:val="26"/>
  </w:num>
  <w:num w:numId="5">
    <w:abstractNumId w:val="34"/>
  </w:num>
  <w:num w:numId="6">
    <w:abstractNumId w:val="28"/>
  </w:num>
  <w:num w:numId="7">
    <w:abstractNumId w:val="30"/>
  </w:num>
  <w:num w:numId="8">
    <w:abstractNumId w:val="8"/>
  </w:num>
  <w:num w:numId="9">
    <w:abstractNumId w:val="33"/>
  </w:num>
  <w:num w:numId="10">
    <w:abstractNumId w:val="36"/>
  </w:num>
  <w:num w:numId="11">
    <w:abstractNumId w:val="14"/>
  </w:num>
  <w:num w:numId="12">
    <w:abstractNumId w:val="24"/>
  </w:num>
  <w:num w:numId="13">
    <w:abstractNumId w:val="7"/>
  </w:num>
  <w:num w:numId="14">
    <w:abstractNumId w:val="4"/>
  </w:num>
  <w:num w:numId="15">
    <w:abstractNumId w:val="5"/>
  </w:num>
  <w:num w:numId="16">
    <w:abstractNumId w:val="22"/>
  </w:num>
  <w:num w:numId="17">
    <w:abstractNumId w:val="9"/>
  </w:num>
  <w:num w:numId="18">
    <w:abstractNumId w:val="0"/>
  </w:num>
  <w:num w:numId="19">
    <w:abstractNumId w:val="13"/>
  </w:num>
  <w:num w:numId="20">
    <w:abstractNumId w:val="19"/>
  </w:num>
  <w:num w:numId="21">
    <w:abstractNumId w:val="20"/>
  </w:num>
  <w:num w:numId="22">
    <w:abstractNumId w:val="37"/>
  </w:num>
  <w:num w:numId="23">
    <w:abstractNumId w:val="32"/>
  </w:num>
  <w:num w:numId="24">
    <w:abstractNumId w:val="2"/>
  </w:num>
  <w:num w:numId="25">
    <w:abstractNumId w:val="1"/>
  </w:num>
  <w:num w:numId="26">
    <w:abstractNumId w:val="16"/>
  </w:num>
  <w:num w:numId="27">
    <w:abstractNumId w:val="29"/>
  </w:num>
  <w:num w:numId="28">
    <w:abstractNumId w:val="38"/>
  </w:num>
  <w:num w:numId="29">
    <w:abstractNumId w:val="12"/>
  </w:num>
  <w:num w:numId="30">
    <w:abstractNumId w:val="6"/>
  </w:num>
  <w:num w:numId="31">
    <w:abstractNumId w:val="18"/>
  </w:num>
  <w:num w:numId="32">
    <w:abstractNumId w:val="35"/>
  </w:num>
  <w:num w:numId="33">
    <w:abstractNumId w:val="27"/>
  </w:num>
  <w:num w:numId="34">
    <w:abstractNumId w:val="23"/>
  </w:num>
  <w:num w:numId="35">
    <w:abstractNumId w:val="10"/>
  </w:num>
  <w:num w:numId="36">
    <w:abstractNumId w:val="25"/>
  </w:num>
  <w:num w:numId="37">
    <w:abstractNumId w:val="11"/>
  </w:num>
  <w:num w:numId="38">
    <w:abstractNumId w:val="3"/>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D2F"/>
    <w:rsid w:val="000077F3"/>
    <w:rsid w:val="000206CA"/>
    <w:rsid w:val="00026DCD"/>
    <w:rsid w:val="000450E3"/>
    <w:rsid w:val="00054B10"/>
    <w:rsid w:val="00055856"/>
    <w:rsid w:val="00084472"/>
    <w:rsid w:val="00091F5F"/>
    <w:rsid w:val="000A268A"/>
    <w:rsid w:val="000B3991"/>
    <w:rsid w:val="000C3121"/>
    <w:rsid w:val="000C48BB"/>
    <w:rsid w:val="000E3AE8"/>
    <w:rsid w:val="000E3B43"/>
    <w:rsid w:val="000E531A"/>
    <w:rsid w:val="000F6D0C"/>
    <w:rsid w:val="00111899"/>
    <w:rsid w:val="0011490D"/>
    <w:rsid w:val="00124C1A"/>
    <w:rsid w:val="0013670E"/>
    <w:rsid w:val="0014787B"/>
    <w:rsid w:val="00152D8C"/>
    <w:rsid w:val="00162737"/>
    <w:rsid w:val="00162C9D"/>
    <w:rsid w:val="00177782"/>
    <w:rsid w:val="0018505A"/>
    <w:rsid w:val="00185474"/>
    <w:rsid w:val="001A3864"/>
    <w:rsid w:val="001B2834"/>
    <w:rsid w:val="001B343E"/>
    <w:rsid w:val="001C3702"/>
    <w:rsid w:val="001D56F3"/>
    <w:rsid w:val="001D66A2"/>
    <w:rsid w:val="001E36C4"/>
    <w:rsid w:val="001F2C69"/>
    <w:rsid w:val="00205973"/>
    <w:rsid w:val="002127B3"/>
    <w:rsid w:val="002237E4"/>
    <w:rsid w:val="00235735"/>
    <w:rsid w:val="00253954"/>
    <w:rsid w:val="002571B2"/>
    <w:rsid w:val="0028426E"/>
    <w:rsid w:val="002843EC"/>
    <w:rsid w:val="002914B6"/>
    <w:rsid w:val="002A21BB"/>
    <w:rsid w:val="002F5370"/>
    <w:rsid w:val="00317D73"/>
    <w:rsid w:val="0032007D"/>
    <w:rsid w:val="0032047C"/>
    <w:rsid w:val="00320E71"/>
    <w:rsid w:val="003233B6"/>
    <w:rsid w:val="00326596"/>
    <w:rsid w:val="003329C1"/>
    <w:rsid w:val="0033649C"/>
    <w:rsid w:val="00336582"/>
    <w:rsid w:val="0035764A"/>
    <w:rsid w:val="00361DE9"/>
    <w:rsid w:val="003812A2"/>
    <w:rsid w:val="00386090"/>
    <w:rsid w:val="003A4376"/>
    <w:rsid w:val="003B2AF2"/>
    <w:rsid w:val="003D25A7"/>
    <w:rsid w:val="003D6764"/>
    <w:rsid w:val="0040489E"/>
    <w:rsid w:val="00412472"/>
    <w:rsid w:val="00414777"/>
    <w:rsid w:val="004264AA"/>
    <w:rsid w:val="00440827"/>
    <w:rsid w:val="00453C30"/>
    <w:rsid w:val="0047728A"/>
    <w:rsid w:val="00496936"/>
    <w:rsid w:val="004A1C7D"/>
    <w:rsid w:val="004A6597"/>
    <w:rsid w:val="004A7D2F"/>
    <w:rsid w:val="004C026F"/>
    <w:rsid w:val="004D1A4A"/>
    <w:rsid w:val="004F7D9F"/>
    <w:rsid w:val="00510755"/>
    <w:rsid w:val="00513DCA"/>
    <w:rsid w:val="00521EAE"/>
    <w:rsid w:val="00525C0B"/>
    <w:rsid w:val="00526745"/>
    <w:rsid w:val="005355BF"/>
    <w:rsid w:val="00550FEA"/>
    <w:rsid w:val="00567455"/>
    <w:rsid w:val="00582F6B"/>
    <w:rsid w:val="0058540E"/>
    <w:rsid w:val="005A2DCF"/>
    <w:rsid w:val="005B5191"/>
    <w:rsid w:val="005C4D78"/>
    <w:rsid w:val="00644D7F"/>
    <w:rsid w:val="00656B9D"/>
    <w:rsid w:val="00681F3A"/>
    <w:rsid w:val="00691FCC"/>
    <w:rsid w:val="006D79C5"/>
    <w:rsid w:val="006E41DB"/>
    <w:rsid w:val="006F5623"/>
    <w:rsid w:val="006F6E1F"/>
    <w:rsid w:val="00703681"/>
    <w:rsid w:val="00706312"/>
    <w:rsid w:val="007159F7"/>
    <w:rsid w:val="00716DEC"/>
    <w:rsid w:val="007451DE"/>
    <w:rsid w:val="00754145"/>
    <w:rsid w:val="00762D5A"/>
    <w:rsid w:val="007B4A00"/>
    <w:rsid w:val="007C5217"/>
    <w:rsid w:val="007C53FC"/>
    <w:rsid w:val="007D68D7"/>
    <w:rsid w:val="007E69E6"/>
    <w:rsid w:val="007F0F59"/>
    <w:rsid w:val="0082782B"/>
    <w:rsid w:val="00831906"/>
    <w:rsid w:val="00860E79"/>
    <w:rsid w:val="00872306"/>
    <w:rsid w:val="00873D25"/>
    <w:rsid w:val="00876FAB"/>
    <w:rsid w:val="00883F3B"/>
    <w:rsid w:val="00884469"/>
    <w:rsid w:val="008A1C2A"/>
    <w:rsid w:val="008A3133"/>
    <w:rsid w:val="008A73D6"/>
    <w:rsid w:val="008B1D04"/>
    <w:rsid w:val="008B2F8F"/>
    <w:rsid w:val="008C3F00"/>
    <w:rsid w:val="008C40B6"/>
    <w:rsid w:val="008D1DA6"/>
    <w:rsid w:val="00905300"/>
    <w:rsid w:val="00944FC9"/>
    <w:rsid w:val="009512B5"/>
    <w:rsid w:val="00951933"/>
    <w:rsid w:val="009537BD"/>
    <w:rsid w:val="00962A0A"/>
    <w:rsid w:val="009652A2"/>
    <w:rsid w:val="00970D5A"/>
    <w:rsid w:val="00976A26"/>
    <w:rsid w:val="009A099F"/>
    <w:rsid w:val="009B5220"/>
    <w:rsid w:val="009C0A35"/>
    <w:rsid w:val="009C4FBA"/>
    <w:rsid w:val="009C5399"/>
    <w:rsid w:val="009C5B51"/>
    <w:rsid w:val="009D32D8"/>
    <w:rsid w:val="009E2B3F"/>
    <w:rsid w:val="00A06BCA"/>
    <w:rsid w:val="00A34DAB"/>
    <w:rsid w:val="00A36D5D"/>
    <w:rsid w:val="00A441F9"/>
    <w:rsid w:val="00A6550A"/>
    <w:rsid w:val="00A67DD2"/>
    <w:rsid w:val="00A70295"/>
    <w:rsid w:val="00A8613C"/>
    <w:rsid w:val="00A862A3"/>
    <w:rsid w:val="00A954B9"/>
    <w:rsid w:val="00AB1709"/>
    <w:rsid w:val="00AC1A4D"/>
    <w:rsid w:val="00AC362B"/>
    <w:rsid w:val="00B17189"/>
    <w:rsid w:val="00B230C2"/>
    <w:rsid w:val="00B40823"/>
    <w:rsid w:val="00B41951"/>
    <w:rsid w:val="00B456E9"/>
    <w:rsid w:val="00B46386"/>
    <w:rsid w:val="00B57ADC"/>
    <w:rsid w:val="00B616B1"/>
    <w:rsid w:val="00B62A09"/>
    <w:rsid w:val="00B83240"/>
    <w:rsid w:val="00BB2C4F"/>
    <w:rsid w:val="00BE1E5C"/>
    <w:rsid w:val="00BF1119"/>
    <w:rsid w:val="00BF190C"/>
    <w:rsid w:val="00BF52C1"/>
    <w:rsid w:val="00C41C92"/>
    <w:rsid w:val="00C44A26"/>
    <w:rsid w:val="00C52434"/>
    <w:rsid w:val="00C57968"/>
    <w:rsid w:val="00C60811"/>
    <w:rsid w:val="00C81A26"/>
    <w:rsid w:val="00C82832"/>
    <w:rsid w:val="00CC560A"/>
    <w:rsid w:val="00CC6084"/>
    <w:rsid w:val="00CD0852"/>
    <w:rsid w:val="00CD1F57"/>
    <w:rsid w:val="00CD3259"/>
    <w:rsid w:val="00CD5AF4"/>
    <w:rsid w:val="00CF2AB2"/>
    <w:rsid w:val="00D0182E"/>
    <w:rsid w:val="00D20952"/>
    <w:rsid w:val="00D22979"/>
    <w:rsid w:val="00D414C1"/>
    <w:rsid w:val="00D5660A"/>
    <w:rsid w:val="00D611FD"/>
    <w:rsid w:val="00D70CA3"/>
    <w:rsid w:val="00D72622"/>
    <w:rsid w:val="00D755D8"/>
    <w:rsid w:val="00D7594B"/>
    <w:rsid w:val="00DA5179"/>
    <w:rsid w:val="00DC09E7"/>
    <w:rsid w:val="00E176F4"/>
    <w:rsid w:val="00E35974"/>
    <w:rsid w:val="00E35BA1"/>
    <w:rsid w:val="00E529C8"/>
    <w:rsid w:val="00E56846"/>
    <w:rsid w:val="00EA0B18"/>
    <w:rsid w:val="00EA263F"/>
    <w:rsid w:val="00EA7912"/>
    <w:rsid w:val="00ED4076"/>
    <w:rsid w:val="00F03DA0"/>
    <w:rsid w:val="00F16F39"/>
    <w:rsid w:val="00F27504"/>
    <w:rsid w:val="00F2759A"/>
    <w:rsid w:val="00F37481"/>
    <w:rsid w:val="00F46A5A"/>
    <w:rsid w:val="00F5222D"/>
    <w:rsid w:val="00F52BBD"/>
    <w:rsid w:val="00F63F1E"/>
    <w:rsid w:val="00F734D4"/>
    <w:rsid w:val="00FA234B"/>
    <w:rsid w:val="00FC2355"/>
    <w:rsid w:val="00FD1144"/>
    <w:rsid w:val="00FD2280"/>
    <w:rsid w:val="00FD44AF"/>
    <w:rsid w:val="00FE2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22968"/>
  <w15:docId w15:val="{5B2F8441-3426-497B-911D-150214E4A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D2F"/>
    <w:pPr>
      <w:ind w:left="720"/>
      <w:contextualSpacing/>
    </w:pPr>
  </w:style>
  <w:style w:type="table" w:styleId="TableGrid">
    <w:name w:val="Table Grid"/>
    <w:basedOn w:val="TableNormal"/>
    <w:uiPriority w:val="59"/>
    <w:rsid w:val="000B3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31">
    <w:name w:val="Grid Table 2 - Accent 31"/>
    <w:basedOn w:val="TableNormal"/>
    <w:uiPriority w:val="47"/>
    <w:rsid w:val="00513DC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1">
    <w:name w:val="Grid Table 3 - Accent 31"/>
    <w:basedOn w:val="TableNormal"/>
    <w:uiPriority w:val="48"/>
    <w:rsid w:val="00E176F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31">
    <w:name w:val="Grid Table 7 Colorful - Accent 31"/>
    <w:basedOn w:val="TableNormal"/>
    <w:uiPriority w:val="52"/>
    <w:rsid w:val="00E176F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ListTable7Colorful-Accent31">
    <w:name w:val="List Table 7 Colorful - Accent 31"/>
    <w:basedOn w:val="TableNormal"/>
    <w:uiPriority w:val="52"/>
    <w:rsid w:val="00644D7F"/>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2-Accent31">
    <w:name w:val="List Table 2 - Accent 31"/>
    <w:basedOn w:val="TableNormal"/>
    <w:uiPriority w:val="47"/>
    <w:rsid w:val="00644D7F"/>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31">
    <w:name w:val="List Table 1 Light - Accent 31"/>
    <w:basedOn w:val="TableNormal"/>
    <w:uiPriority w:val="46"/>
    <w:rsid w:val="00644D7F"/>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970D5A"/>
    <w:pPr>
      <w:tabs>
        <w:tab w:val="center" w:pos="4513"/>
        <w:tab w:val="right" w:pos="9026"/>
      </w:tabs>
      <w:spacing w:after="0" w:line="240" w:lineRule="auto"/>
    </w:pPr>
    <w:rPr>
      <w:rFonts w:ascii="Arial" w:hAnsi="Arial"/>
      <w:sz w:val="24"/>
    </w:rPr>
  </w:style>
  <w:style w:type="character" w:customStyle="1" w:styleId="HeaderChar">
    <w:name w:val="Header Char"/>
    <w:basedOn w:val="DefaultParagraphFont"/>
    <w:link w:val="Header"/>
    <w:uiPriority w:val="99"/>
    <w:rsid w:val="00970D5A"/>
    <w:rPr>
      <w:rFonts w:ascii="Arial" w:hAnsi="Arial"/>
      <w:sz w:val="24"/>
    </w:rPr>
  </w:style>
  <w:style w:type="paragraph" w:styleId="Footer">
    <w:name w:val="footer"/>
    <w:basedOn w:val="Normal"/>
    <w:link w:val="FooterChar"/>
    <w:uiPriority w:val="99"/>
    <w:unhideWhenUsed/>
    <w:rsid w:val="00970D5A"/>
    <w:pPr>
      <w:tabs>
        <w:tab w:val="center" w:pos="4513"/>
        <w:tab w:val="right" w:pos="9026"/>
      </w:tabs>
      <w:spacing w:after="0" w:line="240" w:lineRule="auto"/>
    </w:pPr>
    <w:rPr>
      <w:rFonts w:ascii="Arial" w:hAnsi="Arial"/>
      <w:sz w:val="24"/>
    </w:rPr>
  </w:style>
  <w:style w:type="character" w:customStyle="1" w:styleId="FooterChar">
    <w:name w:val="Footer Char"/>
    <w:basedOn w:val="DefaultParagraphFont"/>
    <w:link w:val="Footer"/>
    <w:uiPriority w:val="99"/>
    <w:rsid w:val="00970D5A"/>
    <w:rPr>
      <w:rFonts w:ascii="Arial" w:hAnsi="Arial"/>
      <w:sz w:val="24"/>
    </w:rPr>
  </w:style>
  <w:style w:type="paragraph" w:styleId="FootnoteText">
    <w:name w:val="footnote text"/>
    <w:basedOn w:val="Normal"/>
    <w:link w:val="FootnoteTextChar"/>
    <w:uiPriority w:val="99"/>
    <w:semiHidden/>
    <w:unhideWhenUsed/>
    <w:rsid w:val="00970D5A"/>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970D5A"/>
    <w:rPr>
      <w:rFonts w:ascii="Arial" w:hAnsi="Arial"/>
      <w:sz w:val="20"/>
      <w:szCs w:val="20"/>
    </w:rPr>
  </w:style>
  <w:style w:type="character" w:styleId="FootnoteReference">
    <w:name w:val="footnote reference"/>
    <w:basedOn w:val="DefaultParagraphFont"/>
    <w:uiPriority w:val="99"/>
    <w:semiHidden/>
    <w:unhideWhenUsed/>
    <w:rsid w:val="00970D5A"/>
    <w:rPr>
      <w:vertAlign w:val="superscript"/>
    </w:rPr>
  </w:style>
  <w:style w:type="paragraph" w:styleId="EndnoteText">
    <w:name w:val="endnote text"/>
    <w:basedOn w:val="Normal"/>
    <w:link w:val="EndnoteTextChar"/>
    <w:uiPriority w:val="99"/>
    <w:semiHidden/>
    <w:unhideWhenUsed/>
    <w:rsid w:val="00970D5A"/>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970D5A"/>
    <w:rPr>
      <w:rFonts w:ascii="Arial" w:hAnsi="Arial"/>
      <w:sz w:val="20"/>
      <w:szCs w:val="20"/>
    </w:rPr>
  </w:style>
  <w:style w:type="character" w:styleId="EndnoteReference">
    <w:name w:val="endnote reference"/>
    <w:basedOn w:val="DefaultParagraphFont"/>
    <w:uiPriority w:val="99"/>
    <w:semiHidden/>
    <w:unhideWhenUsed/>
    <w:rsid w:val="00970D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1939">
      <w:bodyDiv w:val="1"/>
      <w:marLeft w:val="0"/>
      <w:marRight w:val="0"/>
      <w:marTop w:val="0"/>
      <w:marBottom w:val="0"/>
      <w:divBdr>
        <w:top w:val="none" w:sz="0" w:space="0" w:color="auto"/>
        <w:left w:val="none" w:sz="0" w:space="0" w:color="auto"/>
        <w:bottom w:val="none" w:sz="0" w:space="0" w:color="auto"/>
        <w:right w:val="none" w:sz="0" w:space="0" w:color="auto"/>
      </w:divBdr>
    </w:div>
    <w:div w:id="191505644">
      <w:bodyDiv w:val="1"/>
      <w:marLeft w:val="0"/>
      <w:marRight w:val="0"/>
      <w:marTop w:val="0"/>
      <w:marBottom w:val="0"/>
      <w:divBdr>
        <w:top w:val="none" w:sz="0" w:space="0" w:color="auto"/>
        <w:left w:val="none" w:sz="0" w:space="0" w:color="auto"/>
        <w:bottom w:val="none" w:sz="0" w:space="0" w:color="auto"/>
        <w:right w:val="none" w:sz="0" w:space="0" w:color="auto"/>
      </w:divBdr>
    </w:div>
    <w:div w:id="272713294">
      <w:bodyDiv w:val="1"/>
      <w:marLeft w:val="0"/>
      <w:marRight w:val="0"/>
      <w:marTop w:val="0"/>
      <w:marBottom w:val="0"/>
      <w:divBdr>
        <w:top w:val="none" w:sz="0" w:space="0" w:color="auto"/>
        <w:left w:val="none" w:sz="0" w:space="0" w:color="auto"/>
        <w:bottom w:val="none" w:sz="0" w:space="0" w:color="auto"/>
        <w:right w:val="none" w:sz="0" w:space="0" w:color="auto"/>
      </w:divBdr>
    </w:div>
    <w:div w:id="1025906794">
      <w:bodyDiv w:val="1"/>
      <w:marLeft w:val="0"/>
      <w:marRight w:val="0"/>
      <w:marTop w:val="0"/>
      <w:marBottom w:val="0"/>
      <w:divBdr>
        <w:top w:val="none" w:sz="0" w:space="0" w:color="auto"/>
        <w:left w:val="none" w:sz="0" w:space="0" w:color="auto"/>
        <w:bottom w:val="none" w:sz="0" w:space="0" w:color="auto"/>
        <w:right w:val="none" w:sz="0" w:space="0" w:color="auto"/>
      </w:divBdr>
    </w:div>
    <w:div w:id="1089889532">
      <w:bodyDiv w:val="1"/>
      <w:marLeft w:val="0"/>
      <w:marRight w:val="0"/>
      <w:marTop w:val="0"/>
      <w:marBottom w:val="0"/>
      <w:divBdr>
        <w:top w:val="none" w:sz="0" w:space="0" w:color="auto"/>
        <w:left w:val="none" w:sz="0" w:space="0" w:color="auto"/>
        <w:bottom w:val="none" w:sz="0" w:space="0" w:color="auto"/>
        <w:right w:val="none" w:sz="0" w:space="0" w:color="auto"/>
      </w:divBdr>
    </w:div>
    <w:div w:id="1101072124">
      <w:bodyDiv w:val="1"/>
      <w:marLeft w:val="0"/>
      <w:marRight w:val="0"/>
      <w:marTop w:val="0"/>
      <w:marBottom w:val="0"/>
      <w:divBdr>
        <w:top w:val="none" w:sz="0" w:space="0" w:color="auto"/>
        <w:left w:val="none" w:sz="0" w:space="0" w:color="auto"/>
        <w:bottom w:val="none" w:sz="0" w:space="0" w:color="auto"/>
        <w:right w:val="none" w:sz="0" w:space="0" w:color="auto"/>
      </w:divBdr>
    </w:div>
    <w:div w:id="1730379304">
      <w:bodyDiv w:val="1"/>
      <w:marLeft w:val="0"/>
      <w:marRight w:val="0"/>
      <w:marTop w:val="0"/>
      <w:marBottom w:val="0"/>
      <w:divBdr>
        <w:top w:val="none" w:sz="0" w:space="0" w:color="auto"/>
        <w:left w:val="none" w:sz="0" w:space="0" w:color="auto"/>
        <w:bottom w:val="none" w:sz="0" w:space="0" w:color="auto"/>
        <w:right w:val="none" w:sz="0" w:space="0" w:color="auto"/>
      </w:divBdr>
    </w:div>
    <w:div w:id="1752968539">
      <w:bodyDiv w:val="1"/>
      <w:marLeft w:val="0"/>
      <w:marRight w:val="0"/>
      <w:marTop w:val="0"/>
      <w:marBottom w:val="0"/>
      <w:divBdr>
        <w:top w:val="none" w:sz="0" w:space="0" w:color="auto"/>
        <w:left w:val="none" w:sz="0" w:space="0" w:color="auto"/>
        <w:bottom w:val="none" w:sz="0" w:space="0" w:color="auto"/>
        <w:right w:val="none" w:sz="0" w:space="0" w:color="auto"/>
      </w:divBdr>
    </w:div>
    <w:div w:id="189499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4/relationships/chartEx" Target="charts/chartEx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microsoft.com/office/2014/relationships/chartEx" Target="charts/chartEx2.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bc-cs.bbc.net\acdata\AC$\CYP\1419Team\Youth%20Survey\Data\YS%20Data%20-%20Combin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bc-cs.bbc.net\acdata\AC$\CYP\1419Team\Youth%20Survey\Data\YS%20Data%20-%20Combin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bc-cs.bbc.net\acdata\AC$\CYP\1419Team\Youth%20Survey\Data\YS%20Data%20-%20Combined.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bbc-cs.bbc.net\acdata\AC$\CYP\1419Team\Youth%20Survey\Data\YS%20Data%20-%20Combined.xlsx" TargetMode="External"/><Relationship Id="rId2" Type="http://schemas.microsoft.com/office/2011/relationships/chartColorStyle" Target="colors8.xml"/><Relationship Id="rId1" Type="http://schemas.microsoft.com/office/2011/relationships/chartStyle" Target="style8.xml"/></Relationships>
</file>

<file path=word/charts/_rels/chart7.xml.rels><?xml version="1.0" encoding="UTF-8" standalone="yes"?>
<Relationships xmlns="http://schemas.openxmlformats.org/package/2006/relationships"><Relationship Id="rId3" Type="http://schemas.openxmlformats.org/officeDocument/2006/relationships/oleObject" Target="file:///\\bbc-cs.bbc.net\acdata\AC$\CYP\1419Team\Youth%20Survey\Data\YS%20Data%20-%20Combined.xlsx" TargetMode="External"/><Relationship Id="rId2" Type="http://schemas.microsoft.com/office/2011/relationships/chartColorStyle" Target="colors9.xml"/><Relationship Id="rId1" Type="http://schemas.microsoft.com/office/2011/relationships/chartStyle" Target="style9.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N:\Youth%20Survey\Data\YS%20Data%20-%20Combined.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bbc-cs.bbc.net\bbcdata\desktop\mistryr\Desktop\YOUTH%20SURVEY%20DATA%202O%20MAY%2021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57275217646974"/>
          <c:y val="0.17361086808593373"/>
          <c:w val="0.79485449564706057"/>
          <c:h val="0.73919801691455234"/>
        </c:manualLayout>
      </c:layout>
      <c:pie3DChart>
        <c:varyColors val="1"/>
        <c:ser>
          <c:idx val="0"/>
          <c:order val="0"/>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C9-4853-B0B0-16A30E9EDCE0}"/>
              </c:ext>
            </c:extLst>
          </c:dPt>
          <c:dPt>
            <c:idx val="1"/>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C9-4853-B0B0-16A30E9EDCE0}"/>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C9-4853-B0B0-16A30E9EDCE0}"/>
              </c:ext>
            </c:extLst>
          </c:dPt>
          <c:dLbls>
            <c:dLbl>
              <c:idx val="0"/>
              <c:layout>
                <c:manualLayout>
                  <c:x val="-0.27293350831146107"/>
                  <c:y val="2.067293671624380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C9-4853-B0B0-16A30E9EDCE0}"/>
                </c:ext>
              </c:extLst>
            </c:dLbl>
            <c:dLbl>
              <c:idx val="1"/>
              <c:layout>
                <c:manualLayout>
                  <c:x val="0.25664709098862643"/>
                  <c:y val="-0.13589020122484691"/>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C9-4853-B0B0-16A30E9EDCE0}"/>
                </c:ext>
              </c:extLst>
            </c:dLbl>
            <c:dLbl>
              <c:idx val="2"/>
              <c:layout>
                <c:manualLayout>
                  <c:x val="0.11299442077936979"/>
                  <c:y val="4.2437056479051232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0084505830213837"/>
                      <c:h val="0.19584864391951007"/>
                    </c:manualLayout>
                  </c15:layout>
                </c:ext>
                <c:ext xmlns:c16="http://schemas.microsoft.com/office/drawing/2014/chart" uri="{C3380CC4-5D6E-409C-BE32-E72D297353CC}">
                  <c16:uniqueId val="{00000005-6AC9-4853-B0B0-16A30E9EDCE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 and Tables'!$A$4:$A$6</c:f>
              <c:strCache>
                <c:ptCount val="3"/>
                <c:pt idx="0">
                  <c:v>Male</c:v>
                </c:pt>
                <c:pt idx="1">
                  <c:v>Female</c:v>
                </c:pt>
                <c:pt idx="2">
                  <c:v>Prefer not to say</c:v>
                </c:pt>
              </c:strCache>
            </c:strRef>
          </c:cat>
          <c:val>
            <c:numRef>
              <c:f>'Charts and Tables'!$B$4:$B$6</c:f>
              <c:numCache>
                <c:formatCode>General</c:formatCode>
                <c:ptCount val="3"/>
                <c:pt idx="0">
                  <c:v>616</c:v>
                </c:pt>
                <c:pt idx="1">
                  <c:v>692</c:v>
                </c:pt>
                <c:pt idx="2">
                  <c:v>44</c:v>
                </c:pt>
              </c:numCache>
            </c:numRef>
          </c:val>
          <c:extLst>
            <c:ext xmlns:c16="http://schemas.microsoft.com/office/drawing/2014/chart" uri="{C3380CC4-5D6E-409C-BE32-E72D297353CC}">
              <c16:uniqueId val="{00000006-6AC9-4853-B0B0-16A30E9EDCE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dLbl>
              <c:idx val="5"/>
              <c:layout>
                <c:manualLayout>
                  <c:x val="-2.1401819154628142E-3"/>
                  <c:y val="6.291280256634578E-2"/>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E0-4B07-A117-7D5D45E27E52}"/>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Sheet4!$B$2:$B$7</c:f>
              <c:strCache>
                <c:ptCount val="6"/>
                <c:pt idx="0">
                  <c:v>Year 9</c:v>
                </c:pt>
                <c:pt idx="1">
                  <c:v>Year 10</c:v>
                </c:pt>
                <c:pt idx="2">
                  <c:v>Year 11</c:v>
                </c:pt>
                <c:pt idx="3">
                  <c:v>Year 12</c:v>
                </c:pt>
                <c:pt idx="4">
                  <c:v>Year 13</c:v>
                </c:pt>
                <c:pt idx="5">
                  <c:v>Other</c:v>
                </c:pt>
              </c:strCache>
            </c:strRef>
          </c:cat>
          <c:val>
            <c:numRef>
              <c:f>Sheet4!$C$2:$C$7</c:f>
              <c:numCache>
                <c:formatCode>0.0%</c:formatCode>
                <c:ptCount val="6"/>
                <c:pt idx="0">
                  <c:v>0.29099999999999998</c:v>
                </c:pt>
                <c:pt idx="1">
                  <c:v>0.23200000000000001</c:v>
                </c:pt>
                <c:pt idx="2">
                  <c:v>0.214</c:v>
                </c:pt>
                <c:pt idx="3">
                  <c:v>9.7000000000000003E-2</c:v>
                </c:pt>
                <c:pt idx="4">
                  <c:v>0.128</c:v>
                </c:pt>
                <c:pt idx="5">
                  <c:v>3.7999999999999999E-2</c:v>
                </c:pt>
              </c:numCache>
            </c:numRef>
          </c:val>
          <c:extLst>
            <c:ext xmlns:c16="http://schemas.microsoft.com/office/drawing/2014/chart" uri="{C3380CC4-5D6E-409C-BE32-E72D297353CC}">
              <c16:uniqueId val="{00000000-F8E0-4B07-A117-7D5D45E27E52}"/>
            </c:ext>
          </c:extLst>
        </c:ser>
        <c:dLbls>
          <c:showLegendKey val="0"/>
          <c:showVal val="0"/>
          <c:showCatName val="0"/>
          <c:showSerName val="0"/>
          <c:showPercent val="0"/>
          <c:showBubbleSize val="0"/>
        </c:dLbls>
        <c:gapWidth val="100"/>
        <c:overlap val="-24"/>
        <c:axId val="48037248"/>
        <c:axId val="94897280"/>
      </c:barChart>
      <c:catAx>
        <c:axId val="48037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94897280"/>
        <c:crosses val="autoZero"/>
        <c:auto val="1"/>
        <c:lblAlgn val="ctr"/>
        <c:lblOffset val="100"/>
        <c:noMultiLvlLbl val="0"/>
      </c:catAx>
      <c:valAx>
        <c:axId val="94897280"/>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480372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Sheet4!$B$46:$B$54</c:f>
              <c:strCache>
                <c:ptCount val="9"/>
                <c:pt idx="0">
                  <c:v>Boyfriend/Girlfriend</c:v>
                </c:pt>
                <c:pt idx="1">
                  <c:v>Friend</c:v>
                </c:pt>
                <c:pt idx="2">
                  <c:v>Online Adviser</c:v>
                </c:pt>
                <c:pt idx="3">
                  <c:v>Parent/Carer</c:v>
                </c:pt>
                <c:pt idx="4">
                  <c:v>Sibling</c:v>
                </c:pt>
                <c:pt idx="5">
                  <c:v>Teacher</c:v>
                </c:pt>
                <c:pt idx="6">
                  <c:v>Youth Worker</c:v>
                </c:pt>
                <c:pt idx="7">
                  <c:v>Career Adviser in School</c:v>
                </c:pt>
                <c:pt idx="8">
                  <c:v>Other</c:v>
                </c:pt>
              </c:strCache>
            </c:strRef>
          </c:cat>
          <c:val>
            <c:numRef>
              <c:f>Sheet4!$C$46:$C$54</c:f>
              <c:numCache>
                <c:formatCode>0.0%</c:formatCode>
                <c:ptCount val="9"/>
                <c:pt idx="0">
                  <c:v>0.06</c:v>
                </c:pt>
                <c:pt idx="1">
                  <c:v>0.186</c:v>
                </c:pt>
                <c:pt idx="2">
                  <c:v>1.7999999999999999E-2</c:v>
                </c:pt>
                <c:pt idx="3">
                  <c:v>0.32800000000000001</c:v>
                </c:pt>
                <c:pt idx="4">
                  <c:v>7.9000000000000001E-2</c:v>
                </c:pt>
                <c:pt idx="5">
                  <c:v>0.17399999999999999</c:v>
                </c:pt>
                <c:pt idx="6">
                  <c:v>1.4999999999999999E-2</c:v>
                </c:pt>
                <c:pt idx="7">
                  <c:v>0.124</c:v>
                </c:pt>
                <c:pt idx="8">
                  <c:v>1.6E-2</c:v>
                </c:pt>
              </c:numCache>
            </c:numRef>
          </c:val>
          <c:extLst>
            <c:ext xmlns:c16="http://schemas.microsoft.com/office/drawing/2014/chart" uri="{C3380CC4-5D6E-409C-BE32-E72D297353CC}">
              <c16:uniqueId val="{00000000-39C7-4A04-AE4B-C900C3E5C0FA}"/>
            </c:ext>
          </c:extLst>
        </c:ser>
        <c:dLbls>
          <c:showLegendKey val="0"/>
          <c:showVal val="0"/>
          <c:showCatName val="0"/>
          <c:showSerName val="0"/>
          <c:showPercent val="0"/>
          <c:showBubbleSize val="0"/>
        </c:dLbls>
        <c:gapWidth val="115"/>
        <c:overlap val="-20"/>
        <c:axId val="143910400"/>
        <c:axId val="143911936"/>
      </c:barChart>
      <c:catAx>
        <c:axId val="1439104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43911936"/>
        <c:crosses val="autoZero"/>
        <c:auto val="1"/>
        <c:lblAlgn val="ctr"/>
        <c:lblOffset val="100"/>
        <c:noMultiLvlLbl val="0"/>
      </c:catAx>
      <c:valAx>
        <c:axId val="14391193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43910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56614451296909"/>
          <c:y val="1.4275517487508922E-2"/>
          <c:w val="0.49233803103699436"/>
          <c:h val="0.93718772305496079"/>
        </c:manualLayout>
      </c:layout>
      <c:barChart>
        <c:barDir val="bar"/>
        <c:grouping val="clustered"/>
        <c:varyColors val="0"/>
        <c:ser>
          <c:idx val="0"/>
          <c:order val="0"/>
          <c:spPr>
            <a:solidFill>
              <a:srgbClr val="002060"/>
            </a:solidFill>
            <a:ln>
              <a:noFill/>
            </a:ln>
            <a:effectLst/>
          </c:spPr>
          <c:invertIfNegative val="0"/>
          <c:dLbls>
            <c:dLbl>
              <c:idx val="0"/>
              <c:tx>
                <c:rich>
                  <a:bodyPr/>
                  <a:lstStyle/>
                  <a:p>
                    <a:fld id="{74479962-2F43-47B2-847A-DBE12BE110E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7AD-45B0-A537-E218B90BE839}"/>
                </c:ext>
              </c:extLst>
            </c:dLbl>
            <c:dLbl>
              <c:idx val="1"/>
              <c:tx>
                <c:rich>
                  <a:bodyPr/>
                  <a:lstStyle/>
                  <a:p>
                    <a:fld id="{DC532B20-AC52-4AE1-A902-BCF9466932E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7AD-45B0-A537-E218B90BE839}"/>
                </c:ext>
              </c:extLst>
            </c:dLbl>
            <c:dLbl>
              <c:idx val="2"/>
              <c:tx>
                <c:rich>
                  <a:bodyPr/>
                  <a:lstStyle/>
                  <a:p>
                    <a:fld id="{0F082966-8047-4B74-9410-6C3199A2CB8C}"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7AD-45B0-A537-E218B90BE839}"/>
                </c:ext>
              </c:extLst>
            </c:dLbl>
            <c:dLbl>
              <c:idx val="3"/>
              <c:tx>
                <c:rich>
                  <a:bodyPr/>
                  <a:lstStyle/>
                  <a:p>
                    <a:fld id="{BB9A8533-AFA7-45C6-A52E-2B67BA423BB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7AD-45B0-A537-E218B90BE839}"/>
                </c:ext>
              </c:extLst>
            </c:dLbl>
            <c:dLbl>
              <c:idx val="4"/>
              <c:tx>
                <c:rich>
                  <a:bodyPr/>
                  <a:lstStyle/>
                  <a:p>
                    <a:fld id="{DD67F69C-7D75-4152-9240-196A09ED8A81}"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7AD-45B0-A537-E218B90BE839}"/>
                </c:ext>
              </c:extLst>
            </c:dLbl>
            <c:dLbl>
              <c:idx val="5"/>
              <c:tx>
                <c:rich>
                  <a:bodyPr/>
                  <a:lstStyle/>
                  <a:p>
                    <a:fld id="{789C1A66-16A8-4867-AD8B-241168604EA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7AD-45B0-A537-E218B90BE839}"/>
                </c:ext>
              </c:extLst>
            </c:dLbl>
            <c:dLbl>
              <c:idx val="6"/>
              <c:tx>
                <c:rich>
                  <a:bodyPr/>
                  <a:lstStyle/>
                  <a:p>
                    <a:fld id="{F051FE8C-8172-4FBC-85E3-3EF527384A4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7AD-45B0-A537-E218B90BE839}"/>
                </c:ext>
              </c:extLst>
            </c:dLbl>
            <c:dLbl>
              <c:idx val="7"/>
              <c:tx>
                <c:rich>
                  <a:bodyPr/>
                  <a:lstStyle/>
                  <a:p>
                    <a:fld id="{ABD91EA1-F1CF-4276-9775-DC45343667D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7AD-45B0-A537-E218B90BE839}"/>
                </c:ext>
              </c:extLst>
            </c:dLbl>
            <c:dLbl>
              <c:idx val="8"/>
              <c:tx>
                <c:rich>
                  <a:bodyPr/>
                  <a:lstStyle/>
                  <a:p>
                    <a:fld id="{2140735B-2BC3-4C51-AE10-D0DE1C2BFE6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7AD-45B0-A537-E218B90BE839}"/>
                </c:ext>
              </c:extLst>
            </c:dLbl>
            <c:dLbl>
              <c:idx val="9"/>
              <c:tx>
                <c:rich>
                  <a:bodyPr/>
                  <a:lstStyle/>
                  <a:p>
                    <a:fld id="{A9B76D0F-BB41-4AFA-AC5B-E5A1065415BD}"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7AD-45B0-A537-E218B90BE839}"/>
                </c:ext>
              </c:extLst>
            </c:dLbl>
            <c:dLbl>
              <c:idx val="10"/>
              <c:tx>
                <c:rich>
                  <a:bodyPr/>
                  <a:lstStyle/>
                  <a:p>
                    <a:fld id="{2C0FC15D-728A-4A8F-B54D-158C15149B3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7AD-45B0-A537-E218B90BE839}"/>
                </c:ext>
              </c:extLst>
            </c:dLbl>
            <c:dLbl>
              <c:idx val="11"/>
              <c:tx>
                <c:rich>
                  <a:bodyPr/>
                  <a:lstStyle/>
                  <a:p>
                    <a:fld id="{1E77563D-A91A-4293-9956-0ECBBD8CE9E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7AD-45B0-A537-E218B90BE839}"/>
                </c:ext>
              </c:extLst>
            </c:dLbl>
            <c:dLbl>
              <c:idx val="12"/>
              <c:tx>
                <c:rich>
                  <a:bodyPr/>
                  <a:lstStyle/>
                  <a:p>
                    <a:fld id="{CE571157-C3C1-43CF-8B69-3817EA4B094A}"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7AD-45B0-A537-E218B90BE839}"/>
                </c:ext>
              </c:extLst>
            </c:dLbl>
            <c:dLbl>
              <c:idx val="13"/>
              <c:tx>
                <c:rich>
                  <a:bodyPr/>
                  <a:lstStyle/>
                  <a:p>
                    <a:fld id="{D977557F-FE93-4E17-8262-EC6EBBE923C8}"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7AD-45B0-A537-E218B90BE839}"/>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Sheet1!$B$3:$B$16</c:f>
              <c:strCache>
                <c:ptCount val="14"/>
                <c:pt idx="0">
                  <c:v>Career support/advisor/evenings/visits – greater access to staff / sessions </c:v>
                </c:pt>
                <c:pt idx="1">
                  <c:v>Information on all options to be made available providing a greater opportunity to learn about other career paths</c:v>
                </c:pt>
                <c:pt idx="2">
                  <c:v>Current support is good</c:v>
                </c:pt>
                <c:pt idx="3">
                  <c:v>Greater guidance on subject options/qulaifications and grades required for certain jobs</c:v>
                </c:pt>
                <c:pt idx="4">
                  <c:v>Opinion of others/ talks on their experiences – opportunity to hear from people in work or those who have recently gone to University</c:v>
                </c:pt>
                <c:pt idx="5">
                  <c:v>Not sure</c:v>
                </c:pt>
                <c:pt idx="6">
                  <c:v>Next step Lessons, particularly about University and the application process</c:v>
                </c:pt>
                <c:pt idx="7">
                  <c:v>Taster sessions / Work experience - more required</c:v>
                </c:pt>
                <c:pt idx="8">
                  <c:v>Information on employment, managing money, etc.</c:v>
                </c:pt>
                <c:pt idx="9">
                  <c:v>Family/ Friends </c:v>
                </c:pt>
                <c:pt idx="10">
                  <c:v>Greater access to Online careers support/ books</c:v>
                </c:pt>
                <c:pt idx="11">
                  <c:v>None required – Young Person is very confident</c:v>
                </c:pt>
                <c:pt idx="12">
                  <c:v>Other</c:v>
                </c:pt>
                <c:pt idx="13">
                  <c:v> Young People to have a voice</c:v>
                </c:pt>
              </c:strCache>
            </c:strRef>
          </c:cat>
          <c:val>
            <c:numRef>
              <c:f>Sheet1!$D$3:$D$16</c:f>
              <c:numCache>
                <c:formatCode>0.0</c:formatCode>
                <c:ptCount val="14"/>
                <c:pt idx="0">
                  <c:v>20.090634441087602</c:v>
                </c:pt>
                <c:pt idx="1">
                  <c:v>13.293051359516618</c:v>
                </c:pt>
                <c:pt idx="2">
                  <c:v>12.688821752265861</c:v>
                </c:pt>
                <c:pt idx="3">
                  <c:v>8.6858006042296072</c:v>
                </c:pt>
                <c:pt idx="4">
                  <c:v>7.9305135951661638</c:v>
                </c:pt>
                <c:pt idx="5">
                  <c:v>7.7794561933534752</c:v>
                </c:pt>
                <c:pt idx="6">
                  <c:v>5.6646525679758311</c:v>
                </c:pt>
                <c:pt idx="7">
                  <c:v>5.211480362537765</c:v>
                </c:pt>
                <c:pt idx="8">
                  <c:v>4.6072507552870086</c:v>
                </c:pt>
                <c:pt idx="9">
                  <c:v>4.3051359516616312</c:v>
                </c:pt>
                <c:pt idx="10">
                  <c:v>3.7009063444108756</c:v>
                </c:pt>
                <c:pt idx="11">
                  <c:v>3.3987915407854987</c:v>
                </c:pt>
                <c:pt idx="12">
                  <c:v>1.6616314199395772</c:v>
                </c:pt>
                <c:pt idx="13">
                  <c:v>0.98187311178247727</c:v>
                </c:pt>
              </c:numCache>
            </c:numRef>
          </c:val>
          <c:extLst>
            <c:ext xmlns:c16="http://schemas.microsoft.com/office/drawing/2014/chart" uri="{C3380CC4-5D6E-409C-BE32-E72D297353CC}">
              <c16:uniqueId val="{0000000E-F7AD-45B0-A537-E218B90BE839}"/>
            </c:ext>
          </c:extLst>
        </c:ser>
        <c:dLbls>
          <c:showLegendKey val="0"/>
          <c:showVal val="0"/>
          <c:showCatName val="0"/>
          <c:showSerName val="0"/>
          <c:showPercent val="0"/>
          <c:showBubbleSize val="0"/>
        </c:dLbls>
        <c:gapWidth val="100"/>
        <c:axId val="144534528"/>
        <c:axId val="144560896"/>
      </c:barChart>
      <c:catAx>
        <c:axId val="1445345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44560896"/>
        <c:crosses val="autoZero"/>
        <c:auto val="1"/>
        <c:lblAlgn val="ctr"/>
        <c:lblOffset val="100"/>
        <c:noMultiLvlLbl val="0"/>
      </c:catAx>
      <c:valAx>
        <c:axId val="144560896"/>
        <c:scaling>
          <c:orientation val="minMax"/>
        </c:scaling>
        <c:delete val="1"/>
        <c:axPos val="b"/>
        <c:majorGridlines>
          <c:spPr>
            <a:ln w="9525" cap="flat" cmpd="sng" algn="ctr">
              <a:noFill/>
              <a:round/>
            </a:ln>
            <a:effectLst/>
          </c:spPr>
        </c:majorGridlines>
        <c:numFmt formatCode="0.0" sourceLinked="1"/>
        <c:majorTickMark val="none"/>
        <c:minorTickMark val="none"/>
        <c:tickLblPos val="nextTo"/>
        <c:crossAx val="1445345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900" b="1">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'School taught skills'!$B$49</c:f>
              <c:strCache>
                <c:ptCount val="1"/>
                <c:pt idx="0">
                  <c:v>Bournemouth schools</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'School taught skills'!$C$48:$G$48</c:f>
              <c:strCache>
                <c:ptCount val="5"/>
                <c:pt idx="0">
                  <c:v>Strongly agree</c:v>
                </c:pt>
                <c:pt idx="1">
                  <c:v>Agree</c:v>
                </c:pt>
                <c:pt idx="2">
                  <c:v>I don't know</c:v>
                </c:pt>
                <c:pt idx="3">
                  <c:v>Disagree</c:v>
                </c:pt>
                <c:pt idx="4">
                  <c:v>Strongly disagree</c:v>
                </c:pt>
              </c:strCache>
            </c:strRef>
          </c:cat>
          <c:val>
            <c:numRef>
              <c:f>'School taught skills'!$C$49:$G$49</c:f>
              <c:numCache>
                <c:formatCode>0.0%</c:formatCode>
                <c:ptCount val="5"/>
                <c:pt idx="0">
                  <c:v>7.7946768060836502E-2</c:v>
                </c:pt>
                <c:pt idx="1">
                  <c:v>0.5</c:v>
                </c:pt>
                <c:pt idx="2">
                  <c:v>0.20722433460076045</c:v>
                </c:pt>
                <c:pt idx="3">
                  <c:v>0.1596958174904943</c:v>
                </c:pt>
                <c:pt idx="4">
                  <c:v>5.5133079847908745E-2</c:v>
                </c:pt>
              </c:numCache>
            </c:numRef>
          </c:val>
          <c:extLst>
            <c:ext xmlns:c16="http://schemas.microsoft.com/office/drawing/2014/chart" uri="{C3380CC4-5D6E-409C-BE32-E72D297353CC}">
              <c16:uniqueId val="{00000000-F830-4C4F-A52E-592254CBB24D}"/>
            </c:ext>
          </c:extLst>
        </c:ser>
        <c:ser>
          <c:idx val="1"/>
          <c:order val="1"/>
          <c:tx>
            <c:strRef>
              <c:f>'School taught skills'!$B$50</c:f>
              <c:strCache>
                <c:ptCount val="1"/>
                <c:pt idx="0">
                  <c:v>Poole schools</c:v>
                </c:pt>
              </c:strCache>
            </c:strRef>
          </c:tx>
          <c:spPr>
            <a:solidFill>
              <a:schemeClr val="bg1">
                <a:lumMod val="50000"/>
              </a:schemeClr>
            </a:solidFill>
            <a:ln>
              <a:noFill/>
            </a:ln>
            <a:effectLst/>
          </c:spPr>
          <c:invertIfNegative val="0"/>
          <c:dLbls>
            <c:dLbl>
              <c:idx val="0"/>
              <c:layout>
                <c:manualLayout>
                  <c:x val="-1.7585728103164307E-17"/>
                  <c:y val="6.0253971143780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30-4C4F-A52E-592254CBB24D}"/>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'School taught skills'!$C$48:$G$48</c:f>
              <c:strCache>
                <c:ptCount val="5"/>
                <c:pt idx="0">
                  <c:v>Strongly agree</c:v>
                </c:pt>
                <c:pt idx="1">
                  <c:v>Agree</c:v>
                </c:pt>
                <c:pt idx="2">
                  <c:v>I don't know</c:v>
                </c:pt>
                <c:pt idx="3">
                  <c:v>Disagree</c:v>
                </c:pt>
                <c:pt idx="4">
                  <c:v>Strongly disagree</c:v>
                </c:pt>
              </c:strCache>
            </c:strRef>
          </c:cat>
          <c:val>
            <c:numRef>
              <c:f>'School taught skills'!$C$50:$G$50</c:f>
              <c:numCache>
                <c:formatCode>0.0%</c:formatCode>
                <c:ptCount val="5"/>
                <c:pt idx="0">
                  <c:v>3.7453183520599252E-2</c:v>
                </c:pt>
                <c:pt idx="1">
                  <c:v>0.45817727840199751</c:v>
                </c:pt>
                <c:pt idx="2">
                  <c:v>0.18102372034956304</c:v>
                </c:pt>
                <c:pt idx="3">
                  <c:v>0.22097378277153559</c:v>
                </c:pt>
                <c:pt idx="4">
                  <c:v>0.10237203495630462</c:v>
                </c:pt>
              </c:numCache>
            </c:numRef>
          </c:val>
          <c:extLst>
            <c:ext xmlns:c16="http://schemas.microsoft.com/office/drawing/2014/chart" uri="{C3380CC4-5D6E-409C-BE32-E72D297353CC}">
              <c16:uniqueId val="{00000001-F830-4C4F-A52E-592254CBB24D}"/>
            </c:ext>
          </c:extLst>
        </c:ser>
        <c:ser>
          <c:idx val="2"/>
          <c:order val="2"/>
          <c:tx>
            <c:strRef>
              <c:f>'School taught skills'!$B$51</c:f>
              <c:strCache>
                <c:ptCount val="1"/>
                <c:pt idx="0">
                  <c:v>Other - Post 16 establishment</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'School taught skills'!$C$48:$G$48</c:f>
              <c:strCache>
                <c:ptCount val="5"/>
                <c:pt idx="0">
                  <c:v>Strongly agree</c:v>
                </c:pt>
                <c:pt idx="1">
                  <c:v>Agree</c:v>
                </c:pt>
                <c:pt idx="2">
                  <c:v>I don't know</c:v>
                </c:pt>
                <c:pt idx="3">
                  <c:v>Disagree</c:v>
                </c:pt>
                <c:pt idx="4">
                  <c:v>Strongly disagree</c:v>
                </c:pt>
              </c:strCache>
            </c:strRef>
          </c:cat>
          <c:val>
            <c:numRef>
              <c:f>'School taught skills'!$C$51:$G$51</c:f>
              <c:numCache>
                <c:formatCode>0.0%</c:formatCode>
                <c:ptCount val="5"/>
                <c:pt idx="0">
                  <c:v>0.24</c:v>
                </c:pt>
                <c:pt idx="1">
                  <c:v>0.36</c:v>
                </c:pt>
                <c:pt idx="2">
                  <c:v>0.24</c:v>
                </c:pt>
                <c:pt idx="3">
                  <c:v>0</c:v>
                </c:pt>
                <c:pt idx="4">
                  <c:v>0.16</c:v>
                </c:pt>
              </c:numCache>
            </c:numRef>
          </c:val>
          <c:extLst>
            <c:ext xmlns:c16="http://schemas.microsoft.com/office/drawing/2014/chart" uri="{C3380CC4-5D6E-409C-BE32-E72D297353CC}">
              <c16:uniqueId val="{00000002-F830-4C4F-A52E-592254CBB24D}"/>
            </c:ext>
          </c:extLst>
        </c:ser>
        <c:dLbls>
          <c:showLegendKey val="0"/>
          <c:showVal val="0"/>
          <c:showCatName val="0"/>
          <c:showSerName val="0"/>
          <c:showPercent val="0"/>
          <c:showBubbleSize val="0"/>
        </c:dLbls>
        <c:gapWidth val="100"/>
        <c:overlap val="-24"/>
        <c:axId val="163118080"/>
        <c:axId val="163132160"/>
      </c:barChart>
      <c:catAx>
        <c:axId val="163118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163132160"/>
        <c:crosses val="autoZero"/>
        <c:auto val="1"/>
        <c:lblAlgn val="ctr"/>
        <c:lblOffset val="100"/>
        <c:noMultiLvlLbl val="0"/>
      </c:catAx>
      <c:valAx>
        <c:axId val="163132160"/>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6311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b="1"/>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59961965832121E-2"/>
          <c:y val="0.19101381905575057"/>
          <c:w val="0.83108806010027192"/>
          <c:h val="0.78664706068367962"/>
        </c:manualLayout>
      </c:layout>
      <c:pie3DChart>
        <c:varyColors val="1"/>
        <c:ser>
          <c:idx val="0"/>
          <c:order val="0"/>
          <c:dPt>
            <c:idx val="0"/>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AD-44DD-B886-4B78A838F99A}"/>
              </c:ext>
            </c:extLst>
          </c:dPt>
          <c:dPt>
            <c:idx val="1"/>
            <c:bubble3D val="0"/>
            <c:spPr>
              <a:solidFill>
                <a:srgbClr val="FF66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AD-44DD-B886-4B78A838F9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FAD-44DD-B886-4B78A838F99A}"/>
              </c:ext>
            </c:extLst>
          </c:dPt>
          <c:dPt>
            <c:idx val="3"/>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1FAD-44DD-B886-4B78A838F99A}"/>
              </c:ext>
            </c:extLst>
          </c:dPt>
          <c:dPt>
            <c:idx val="4"/>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1FAD-44DD-B886-4B78A838F99A}"/>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1FAD-44DD-B886-4B78A838F99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FAD-44DD-B886-4B78A838F99A}"/>
              </c:ext>
            </c:extLst>
          </c:dPt>
          <c:dPt>
            <c:idx val="7"/>
            <c:bubble3D val="0"/>
            <c:spPr>
              <a:solidFill>
                <a:srgbClr val="66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0F-1FAD-44DD-B886-4B78A838F99A}"/>
              </c:ext>
            </c:extLst>
          </c:dPt>
          <c:dLbls>
            <c:dLbl>
              <c:idx val="0"/>
              <c:layout>
                <c:manualLayout>
                  <c:x val="-7.3352036085309699E-2"/>
                  <c:y val="-6.57227334534990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FAD-44DD-B886-4B78A838F99A}"/>
                </c:ext>
              </c:extLst>
            </c:dLbl>
            <c:dLbl>
              <c:idx val="3"/>
              <c:layout>
                <c:manualLayout>
                  <c:x val="-0.25977383815047073"/>
                  <c:y val="-0.2478610505012174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FAD-44DD-B886-4B78A838F99A}"/>
                </c:ext>
              </c:extLst>
            </c:dLbl>
            <c:dLbl>
              <c:idx val="5"/>
              <c:layout>
                <c:manualLayout>
                  <c:x val="-2.9136137174469959E-2"/>
                  <c:y val="1.4448344559339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FAD-44DD-B886-4B78A838F99A}"/>
                </c:ext>
              </c:extLst>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1FAD-44DD-B886-4B78A838F99A}"/>
                </c:ext>
              </c:extLst>
            </c:dLbl>
            <c:dLbl>
              <c:idx val="7"/>
              <c:layout>
                <c:manualLayout>
                  <c:x val="-7.7964386188253409E-2"/>
                  <c:y val="-3.96183157828163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FAD-44DD-B886-4B78A838F99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'University reasons'!$A$44:$A$51</c:f>
              <c:strCache>
                <c:ptCount val="8"/>
                <c:pt idx="0">
                  <c:v>Friends or Family </c:v>
                </c:pt>
                <c:pt idx="1">
                  <c:v>I didn't know what else to do</c:v>
                </c:pt>
                <c:pt idx="2">
                  <c:v>I won't go to university </c:v>
                </c:pt>
                <c:pt idx="3">
                  <c:v>Love of the subject</c:v>
                </c:pt>
                <c:pt idx="4">
                  <c:v>Offered at a 'good' university</c:v>
                </c:pt>
                <c:pt idx="5">
                  <c:v>Offered at a local university </c:v>
                </c:pt>
                <c:pt idx="6">
                  <c:v>Offers best career prospects </c:v>
                </c:pt>
                <c:pt idx="7">
                  <c:v>Other reason</c:v>
                </c:pt>
              </c:strCache>
            </c:strRef>
          </c:cat>
          <c:val>
            <c:numRef>
              <c:f>'University reasons'!$B$44:$B$51</c:f>
              <c:numCache>
                <c:formatCode>General</c:formatCode>
                <c:ptCount val="8"/>
                <c:pt idx="0">
                  <c:v>48</c:v>
                </c:pt>
                <c:pt idx="1">
                  <c:v>25</c:v>
                </c:pt>
                <c:pt idx="2">
                  <c:v>99</c:v>
                </c:pt>
                <c:pt idx="3">
                  <c:v>608</c:v>
                </c:pt>
                <c:pt idx="4">
                  <c:v>126</c:v>
                </c:pt>
                <c:pt idx="5">
                  <c:v>24</c:v>
                </c:pt>
                <c:pt idx="6">
                  <c:v>390</c:v>
                </c:pt>
                <c:pt idx="7">
                  <c:v>32</c:v>
                </c:pt>
              </c:numCache>
            </c:numRef>
          </c:val>
          <c:extLst>
            <c:ext xmlns:c16="http://schemas.microsoft.com/office/drawing/2014/chart" uri="{C3380CC4-5D6E-409C-BE32-E72D297353CC}">
              <c16:uniqueId val="{00000010-1FAD-44DD-B886-4B78A838F99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dLbls>
            <c:dLbl>
              <c:idx val="3"/>
              <c:layout>
                <c:manualLayout>
                  <c:x val="0"/>
                  <c:y val="7.88385826771653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EB-4E70-A1BE-BC0844A118D9}"/>
                </c:ext>
              </c:extLst>
            </c:dLbl>
            <c:dLbl>
              <c:idx val="4"/>
              <c:layout>
                <c:manualLayout>
                  <c:x val="-2.0370135052831988E-16"/>
                  <c:y val="6.523184601924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EB-4E70-A1BE-BC0844A118D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Sheet4!$B$17:$B$21</c:f>
              <c:strCache>
                <c:ptCount val="5"/>
                <c:pt idx="0">
                  <c:v>1-2 days</c:v>
                </c:pt>
                <c:pt idx="1">
                  <c:v>3-5 days</c:v>
                </c:pt>
                <c:pt idx="2">
                  <c:v>6-10 days</c:v>
                </c:pt>
                <c:pt idx="3">
                  <c:v>11-20 days</c:v>
                </c:pt>
                <c:pt idx="4">
                  <c:v>21+ days</c:v>
                </c:pt>
              </c:strCache>
            </c:strRef>
          </c:cat>
          <c:val>
            <c:numRef>
              <c:f>Sheet4!$C$17:$C$21</c:f>
              <c:numCache>
                <c:formatCode>0.0%</c:formatCode>
                <c:ptCount val="5"/>
                <c:pt idx="0">
                  <c:v>0.19400000000000001</c:v>
                </c:pt>
                <c:pt idx="1">
                  <c:v>0.54500000000000004</c:v>
                </c:pt>
                <c:pt idx="2">
                  <c:v>0.189</c:v>
                </c:pt>
                <c:pt idx="3">
                  <c:v>4.2999999999999997E-2</c:v>
                </c:pt>
                <c:pt idx="4">
                  <c:v>0.03</c:v>
                </c:pt>
              </c:numCache>
            </c:numRef>
          </c:val>
          <c:extLst>
            <c:ext xmlns:c16="http://schemas.microsoft.com/office/drawing/2014/chart" uri="{C3380CC4-5D6E-409C-BE32-E72D297353CC}">
              <c16:uniqueId val="{00000002-51EB-4E70-A1BE-BC0844A118D9}"/>
            </c:ext>
          </c:extLst>
        </c:ser>
        <c:dLbls>
          <c:showLegendKey val="0"/>
          <c:showVal val="0"/>
          <c:showCatName val="0"/>
          <c:showSerName val="0"/>
          <c:showPercent val="0"/>
          <c:showBubbleSize val="0"/>
        </c:dLbls>
        <c:gapWidth val="100"/>
        <c:overlap val="-24"/>
        <c:axId val="163275520"/>
        <c:axId val="163277056"/>
      </c:barChart>
      <c:catAx>
        <c:axId val="163275520"/>
        <c:scaling>
          <c:orientation val="minMax"/>
        </c:scaling>
        <c:delete val="1"/>
        <c:axPos val="b"/>
        <c:numFmt formatCode="General" sourceLinked="1"/>
        <c:majorTickMark val="none"/>
        <c:minorTickMark val="none"/>
        <c:tickLblPos val="nextTo"/>
        <c:crossAx val="163277056"/>
        <c:crosses val="autoZero"/>
        <c:auto val="1"/>
        <c:lblAlgn val="ctr"/>
        <c:lblOffset val="100"/>
        <c:noMultiLvlLbl val="0"/>
      </c:catAx>
      <c:valAx>
        <c:axId val="163277056"/>
        <c:scaling>
          <c:orientation val="minMax"/>
        </c:scaling>
        <c:delete val="1"/>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crossAx val="1632755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82463317266238"/>
          <c:y val="0.10020296643247464"/>
          <c:w val="0.49007068761846156"/>
          <c:h val="0.8308715508922041"/>
        </c:manualLayout>
      </c:layout>
      <c:barChart>
        <c:barDir val="bar"/>
        <c:grouping val="percentStacked"/>
        <c:varyColors val="0"/>
        <c:ser>
          <c:idx val="0"/>
          <c:order val="0"/>
          <c:tx>
            <c:v>1</c:v>
          </c:tx>
          <c:spPr>
            <a:solidFill>
              <a:srgbClr val="C00000"/>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(Sheet1!$M$3,Sheet1!$M$7,Sheet1!$M$11,Sheet1!$M$15,Sheet1!$M$19)</c:f>
              <c:numCache>
                <c:formatCode>0.0%</c:formatCode>
                <c:ptCount val="5"/>
                <c:pt idx="0">
                  <c:v>6.8181818181818177E-2</c:v>
                </c:pt>
                <c:pt idx="1">
                  <c:v>0.40458015267175573</c:v>
                </c:pt>
                <c:pt idx="2">
                  <c:v>7.7120822622107968E-2</c:v>
                </c:pt>
                <c:pt idx="3">
                  <c:v>0.12</c:v>
                </c:pt>
                <c:pt idx="4">
                  <c:v>7.8125E-2</c:v>
                </c:pt>
              </c:numCache>
            </c:numRef>
          </c:val>
          <c:extLst>
            <c:ext xmlns:c16="http://schemas.microsoft.com/office/drawing/2014/chart" uri="{C3380CC4-5D6E-409C-BE32-E72D297353CC}">
              <c16:uniqueId val="{00000000-BBC1-436E-8C73-93A70F987CDD}"/>
            </c:ext>
          </c:extLst>
        </c:ser>
        <c:ser>
          <c:idx val="1"/>
          <c:order val="1"/>
          <c:tx>
            <c:v>2</c:v>
          </c:tx>
          <c:spPr>
            <a:solidFill>
              <a:srgbClr val="FB4343"/>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(Sheet1!$N$3,Sheet1!$N$7,Sheet1!$N$11,Sheet1!$N$15,Sheet1!$N$19)</c:f>
              <c:numCache>
                <c:formatCode>0.0%</c:formatCode>
                <c:ptCount val="5"/>
                <c:pt idx="0">
                  <c:v>4.7979797979797977E-2</c:v>
                </c:pt>
                <c:pt idx="1">
                  <c:v>9.6692111959287536E-2</c:v>
                </c:pt>
                <c:pt idx="2">
                  <c:v>5.1413881748071981E-2</c:v>
                </c:pt>
                <c:pt idx="3">
                  <c:v>3.5000000000000003E-2</c:v>
                </c:pt>
                <c:pt idx="4">
                  <c:v>4.1666666666666664E-2</c:v>
                </c:pt>
              </c:numCache>
            </c:numRef>
          </c:val>
          <c:extLst>
            <c:ext xmlns:c16="http://schemas.microsoft.com/office/drawing/2014/chart" uri="{C3380CC4-5D6E-409C-BE32-E72D297353CC}">
              <c16:uniqueId val="{00000001-BBC1-436E-8C73-93A70F987CDD}"/>
            </c:ext>
          </c:extLst>
        </c:ser>
        <c:ser>
          <c:idx val="2"/>
          <c:order val="2"/>
          <c:tx>
            <c:v>3</c:v>
          </c:tx>
          <c:spPr>
            <a:solidFill>
              <a:srgbClr val="FDA9A9"/>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(Sheet1!$O$3,Sheet1!$O$7,Sheet1!$O$11,Sheet1!$O$15,Sheet1!$O$19)</c:f>
              <c:numCache>
                <c:formatCode>0.0%</c:formatCode>
                <c:ptCount val="5"/>
                <c:pt idx="0">
                  <c:v>8.5858585858585856E-2</c:v>
                </c:pt>
                <c:pt idx="1">
                  <c:v>0.11195928753180662</c:v>
                </c:pt>
                <c:pt idx="2">
                  <c:v>0.10025706940874037</c:v>
                </c:pt>
                <c:pt idx="3">
                  <c:v>7.2499999999999995E-2</c:v>
                </c:pt>
                <c:pt idx="4">
                  <c:v>7.2916666666666671E-2</c:v>
                </c:pt>
              </c:numCache>
            </c:numRef>
          </c:val>
          <c:extLst>
            <c:ext xmlns:c16="http://schemas.microsoft.com/office/drawing/2014/chart" uri="{C3380CC4-5D6E-409C-BE32-E72D297353CC}">
              <c16:uniqueId val="{00000002-BBC1-436E-8C73-93A70F987CDD}"/>
            </c:ext>
          </c:extLst>
        </c:ser>
        <c:ser>
          <c:idx val="3"/>
          <c:order val="3"/>
          <c:tx>
            <c:v>4</c:v>
          </c:tx>
          <c:spPr>
            <a:solidFill>
              <a:schemeClr val="accent1">
                <a:lumMod val="75000"/>
              </a:schemeClr>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(Sheet1!$P$3,Sheet1!$P$7,Sheet1!$P$11,Sheet1!$P$15,Sheet1!$P$19)</c:f>
              <c:numCache>
                <c:formatCode>0.0%</c:formatCode>
                <c:ptCount val="5"/>
                <c:pt idx="0">
                  <c:v>0.10353535353535354</c:v>
                </c:pt>
                <c:pt idx="1">
                  <c:v>7.3791348600508899E-2</c:v>
                </c:pt>
                <c:pt idx="2">
                  <c:v>0.12339331619537275</c:v>
                </c:pt>
                <c:pt idx="3">
                  <c:v>6.5000000000000002E-2</c:v>
                </c:pt>
                <c:pt idx="4">
                  <c:v>6.5104166666666671E-2</c:v>
                </c:pt>
              </c:numCache>
            </c:numRef>
          </c:val>
          <c:extLst>
            <c:ext xmlns:c16="http://schemas.microsoft.com/office/drawing/2014/chart" uri="{C3380CC4-5D6E-409C-BE32-E72D297353CC}">
              <c16:uniqueId val="{00000003-BBC1-436E-8C73-93A70F987CDD}"/>
            </c:ext>
          </c:extLst>
        </c:ser>
        <c:ser>
          <c:idx val="4"/>
          <c:order val="4"/>
          <c:tx>
            <c:v>5</c:v>
          </c:tx>
          <c:spPr>
            <a:solidFill>
              <a:schemeClr val="accent1">
                <a:lumMod val="60000"/>
                <a:lumOff val="40000"/>
              </a:schemeClr>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(Sheet1!$Q$3,Sheet1!$Q$7,Sheet1!$Q$11,Sheet1!$Q$15,Sheet1!$Q$19)</c:f>
              <c:numCache>
                <c:formatCode>0.0%</c:formatCode>
                <c:ptCount val="5"/>
                <c:pt idx="0">
                  <c:v>0.15656565656565657</c:v>
                </c:pt>
                <c:pt idx="1">
                  <c:v>0.12977099236641221</c:v>
                </c:pt>
                <c:pt idx="2">
                  <c:v>0.19537275064267351</c:v>
                </c:pt>
                <c:pt idx="3">
                  <c:v>0.1125</c:v>
                </c:pt>
                <c:pt idx="4">
                  <c:v>0.12760416666666666</c:v>
                </c:pt>
              </c:numCache>
            </c:numRef>
          </c:val>
          <c:extLst>
            <c:ext xmlns:c16="http://schemas.microsoft.com/office/drawing/2014/chart" uri="{C3380CC4-5D6E-409C-BE32-E72D297353CC}">
              <c16:uniqueId val="{00000004-BBC1-436E-8C73-93A70F987CDD}"/>
            </c:ext>
          </c:extLst>
        </c:ser>
        <c:ser>
          <c:idx val="5"/>
          <c:order val="5"/>
          <c:tx>
            <c:v>6</c:v>
          </c:tx>
          <c:spPr>
            <a:solidFill>
              <a:schemeClr val="accent1">
                <a:lumMod val="40000"/>
                <a:lumOff val="60000"/>
              </a:schemeClr>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(Sheet1!$R$3,Sheet1!$R$7,Sheet1!$R$11,Sheet1!$R$15,Sheet1!$R$19)</c:f>
              <c:numCache>
                <c:formatCode>0.0%</c:formatCode>
                <c:ptCount val="5"/>
                <c:pt idx="0">
                  <c:v>0.12121212121212122</c:v>
                </c:pt>
                <c:pt idx="1">
                  <c:v>5.5979643765903309E-2</c:v>
                </c:pt>
                <c:pt idx="2">
                  <c:v>0.13367609254498714</c:v>
                </c:pt>
                <c:pt idx="3">
                  <c:v>8.7499999999999994E-2</c:v>
                </c:pt>
                <c:pt idx="4">
                  <c:v>0.11197916666666667</c:v>
                </c:pt>
              </c:numCache>
            </c:numRef>
          </c:val>
          <c:extLst>
            <c:ext xmlns:c16="http://schemas.microsoft.com/office/drawing/2014/chart" uri="{C3380CC4-5D6E-409C-BE32-E72D297353CC}">
              <c16:uniqueId val="{00000005-BBC1-436E-8C73-93A70F987CDD}"/>
            </c:ext>
          </c:extLst>
        </c:ser>
        <c:ser>
          <c:idx val="6"/>
          <c:order val="6"/>
          <c:tx>
            <c:v>7</c:v>
          </c:tx>
          <c:spPr>
            <a:solidFill>
              <a:schemeClr val="accent1">
                <a:lumMod val="20000"/>
                <a:lumOff val="80000"/>
              </a:schemeClr>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(Sheet1!$S$3,Sheet1!$S$7,Sheet1!$S$11,Sheet1!$S$15,Sheet1!$S$19)</c:f>
              <c:numCache>
                <c:formatCode>0.0%</c:formatCode>
                <c:ptCount val="5"/>
                <c:pt idx="0">
                  <c:v>0.13383838383838384</c:v>
                </c:pt>
                <c:pt idx="1">
                  <c:v>3.5623409669211195E-2</c:v>
                </c:pt>
                <c:pt idx="2">
                  <c:v>9.7686375321336755E-2</c:v>
                </c:pt>
                <c:pt idx="3">
                  <c:v>0.16</c:v>
                </c:pt>
                <c:pt idx="4">
                  <c:v>0.1484375</c:v>
                </c:pt>
              </c:numCache>
            </c:numRef>
          </c:val>
          <c:extLst>
            <c:ext xmlns:c16="http://schemas.microsoft.com/office/drawing/2014/chart" uri="{C3380CC4-5D6E-409C-BE32-E72D297353CC}">
              <c16:uniqueId val="{00000006-BBC1-436E-8C73-93A70F987CDD}"/>
            </c:ext>
          </c:extLst>
        </c:ser>
        <c:ser>
          <c:idx val="7"/>
          <c:order val="7"/>
          <c:tx>
            <c:v>8</c:v>
          </c:tx>
          <c:spPr>
            <a:solidFill>
              <a:schemeClr val="accent6">
                <a:lumMod val="40000"/>
                <a:lumOff val="60000"/>
              </a:schemeClr>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(Sheet1!$T$3,Sheet1!$T$7,Sheet1!$T$11,Sheet1!$T$15,Sheet1!$T$19)</c:f>
              <c:numCache>
                <c:formatCode>0.0%</c:formatCode>
                <c:ptCount val="5"/>
                <c:pt idx="0">
                  <c:v>0.12878787878787878</c:v>
                </c:pt>
                <c:pt idx="1">
                  <c:v>3.3078880407124679E-2</c:v>
                </c:pt>
                <c:pt idx="2">
                  <c:v>6.9408740359897178E-2</c:v>
                </c:pt>
                <c:pt idx="3">
                  <c:v>9.5000000000000001E-2</c:v>
                </c:pt>
                <c:pt idx="4">
                  <c:v>8.3333333333333329E-2</c:v>
                </c:pt>
              </c:numCache>
            </c:numRef>
          </c:val>
          <c:extLst>
            <c:ext xmlns:c16="http://schemas.microsoft.com/office/drawing/2014/chart" uri="{C3380CC4-5D6E-409C-BE32-E72D297353CC}">
              <c16:uniqueId val="{00000007-BBC1-436E-8C73-93A70F987CDD}"/>
            </c:ext>
          </c:extLst>
        </c:ser>
        <c:ser>
          <c:idx val="8"/>
          <c:order val="8"/>
          <c:tx>
            <c:v>9</c:v>
          </c:tx>
          <c:spPr>
            <a:solidFill>
              <a:srgbClr val="91C36F"/>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(Sheet1!$U$3,Sheet1!$U$7,Sheet1!$U$11,Sheet1!$U$15,Sheet1!$U$19)</c:f>
              <c:numCache>
                <c:formatCode>0.0%</c:formatCode>
                <c:ptCount val="5"/>
                <c:pt idx="0">
                  <c:v>6.3131313131313135E-2</c:v>
                </c:pt>
                <c:pt idx="1">
                  <c:v>1.0178117048346057E-2</c:v>
                </c:pt>
                <c:pt idx="2">
                  <c:v>3.8560411311053984E-2</c:v>
                </c:pt>
                <c:pt idx="3">
                  <c:v>0.05</c:v>
                </c:pt>
                <c:pt idx="4">
                  <c:v>7.2916666666666671E-2</c:v>
                </c:pt>
              </c:numCache>
            </c:numRef>
          </c:val>
          <c:extLst>
            <c:ext xmlns:c16="http://schemas.microsoft.com/office/drawing/2014/chart" uri="{C3380CC4-5D6E-409C-BE32-E72D297353CC}">
              <c16:uniqueId val="{00000008-BBC1-436E-8C73-93A70F987CDD}"/>
            </c:ext>
          </c:extLst>
        </c:ser>
        <c:ser>
          <c:idx val="9"/>
          <c:order val="9"/>
          <c:tx>
            <c:v>10</c:v>
          </c:tx>
          <c:spPr>
            <a:solidFill>
              <a:schemeClr val="accent6">
                <a:lumMod val="75000"/>
              </a:schemeClr>
            </a:solidFill>
            <a:ln>
              <a:noFill/>
            </a:ln>
            <a:effectLst/>
          </c:spPr>
          <c:invertIfNegative val="0"/>
          <c:cat>
            <c:strRef>
              <c:f>(Sheet1!$L$3,Sheet1!$L$7,Sheet1!$L$11,Sheet1!$L$15,Sheet1!$L$19)</c:f>
              <c:strCache>
                <c:ptCount val="5"/>
                <c:pt idx="0">
                  <c:v>A standard working week will be 37 hours, 9 – 5pm when you start working</c:v>
                </c:pt>
                <c:pt idx="1">
                  <c:v>Brexit will have no impact on my future working life</c:v>
                </c:pt>
                <c:pt idx="2">
                  <c:v>’85% of jobs that will exist in 2030 haven’t been created yet’</c:v>
                </c:pt>
                <c:pt idx="3">
                  <c:v>Schools should teach young people resilience to enable them to deal with disappointment in their working lives</c:v>
                </c:pt>
                <c:pt idx="4">
                  <c:v>Artificial intelligence will be a threat to your future working life</c:v>
                </c:pt>
              </c:strCache>
            </c:strRef>
          </c:cat>
          <c:val>
            <c:numRef>
              <c:f>(Sheet1!$V$3,Sheet1!$V$7,Sheet1!$V$11,Sheet1!$V$15,Sheet1!$V$19)</c:f>
              <c:numCache>
                <c:formatCode>0.0%</c:formatCode>
                <c:ptCount val="5"/>
                <c:pt idx="0">
                  <c:v>9.0909090909090912E-2</c:v>
                </c:pt>
                <c:pt idx="1">
                  <c:v>4.8346055979643768E-2</c:v>
                </c:pt>
                <c:pt idx="2">
                  <c:v>0.11311053984575835</c:v>
                </c:pt>
                <c:pt idx="3">
                  <c:v>0.20250000000000001</c:v>
                </c:pt>
                <c:pt idx="4">
                  <c:v>0.19791666666666666</c:v>
                </c:pt>
              </c:numCache>
            </c:numRef>
          </c:val>
          <c:extLst>
            <c:ext xmlns:c16="http://schemas.microsoft.com/office/drawing/2014/chart" uri="{C3380CC4-5D6E-409C-BE32-E72D297353CC}">
              <c16:uniqueId val="{00000009-BBC1-436E-8C73-93A70F987CDD}"/>
            </c:ext>
          </c:extLst>
        </c:ser>
        <c:dLbls>
          <c:showLegendKey val="0"/>
          <c:showVal val="0"/>
          <c:showCatName val="0"/>
          <c:showSerName val="0"/>
          <c:showPercent val="0"/>
          <c:showBubbleSize val="0"/>
        </c:dLbls>
        <c:gapWidth val="150"/>
        <c:overlap val="100"/>
        <c:axId val="165186944"/>
        <c:axId val="165192832"/>
      </c:barChart>
      <c:catAx>
        <c:axId val="165186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65192832"/>
        <c:crosses val="autoZero"/>
        <c:auto val="0"/>
        <c:lblAlgn val="ctr"/>
        <c:lblOffset val="100"/>
        <c:noMultiLvlLbl val="0"/>
      </c:catAx>
      <c:valAx>
        <c:axId val="165192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186944"/>
        <c:crosses val="autoZero"/>
        <c:crossBetween val="between"/>
      </c:valAx>
      <c:spPr>
        <a:noFill/>
        <a:ln>
          <a:noFill/>
        </a:ln>
        <a:effectLst/>
      </c:spPr>
    </c:plotArea>
    <c:legend>
      <c:legendPos val="b"/>
      <c:layout>
        <c:manualLayout>
          <c:xMode val="edge"/>
          <c:yMode val="edge"/>
          <c:x val="0.47700902414711327"/>
          <c:y val="4.4886438375530927E-2"/>
          <c:w val="0.4915687317816419"/>
          <c:h val="5.2693577237271569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sz="700" b="1"/>
      </a:pPr>
      <a:endParaRPr lang="en-US"/>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Sheet4!$B$29:$B$36</cx:f>
        <cx:lvl ptCount="8">
          <cx:pt idx="0">Potential to make as much money as possible</cx:pt>
          <cx:pt idx="1">Meeting my parents expectations</cx:pt>
          <cx:pt idx="2">Having a future that I enjoy</cx:pt>
          <cx:pt idx="3">Work/Life balance</cx:pt>
          <cx:pt idx="4">Schools expectations</cx:pt>
          <cx:pt idx="5">Doing something that your friends are doing</cx:pt>
          <cx:pt idx="6">Cost of Education</cx:pt>
          <cx:pt idx="7">Other</cx:pt>
        </cx:lvl>
      </cx:strDim>
      <cx:numDim type="val">
        <cx:f>Sheet4!$C$29:$C$36</cx:f>
        <cx:lvl ptCount="8" formatCode="0.0%">
          <cx:pt idx="0">0.216</cx:pt>
          <cx:pt idx="1">0.083000000000000004</cx:pt>
          <cx:pt idx="2">0.33700000000000002</cx:pt>
          <cx:pt idx="3">0.20000000000000001</cx:pt>
          <cx:pt idx="4">0.037999999999999999</cx:pt>
          <cx:pt idx="5">0.016</cx:pt>
          <cx:pt idx="6">0.087999999999999995</cx:pt>
          <cx:pt idx="7">0.021999999999999999</cx:pt>
        </cx:lvl>
      </cx:numDim>
    </cx:data>
  </cx:chartData>
  <cx:chart>
    <cx:plotArea>
      <cx:plotAreaRegion>
        <cx:series layoutId="funnel" uniqueId="{D45DBB3E-C4CA-4D06-98B5-1B7F9A6CC40F}">
          <cx:spPr>
            <a:solidFill>
              <a:srgbClr val="002060"/>
            </a:solidFill>
          </cx:spPr>
          <cx:dataLabels>
            <cx:spPr>
              <a:ln>
                <a:solidFill>
                  <a:srgbClr val="002060"/>
                </a:solidFill>
              </a:ln>
            </cx:spPr>
            <cx:txPr>
              <a:bodyPr spcFirstLastPara="1" vertOverflow="ellipsis" wrap="square" lIns="0" tIns="0" rIns="0" bIns="0" anchor="ctr" anchorCtr="1"/>
              <a:lstStyle/>
              <a:p>
                <a:pPr>
                  <a:defRPr lang="en-US" sz="900" b="1" i="0" u="none" strike="noStrike" baseline="0">
                    <a:solidFill>
                      <a:schemeClr val="bg1"/>
                    </a:solidFill>
                    <a:latin typeface="Calibri" panose="020F0502020204030204"/>
                  </a:defRPr>
                </a:pPr>
                <a:endParaRPr lang="en-US" b="1">
                  <a:solidFill>
                    <a:schemeClr val="bg1"/>
                  </a:solidFill>
                </a:endParaRPr>
              </a:p>
            </cx:txPr>
          </cx:dataLabels>
          <cx:dataId val="0"/>
        </cx:series>
      </cx:plotAreaRegion>
      <cx:axis id="0">
        <cx:catScaling gapWidth="0.0599999987"/>
        <cx:tickLabels/>
        <cx:txPr>
          <a:bodyPr spcFirstLastPara="1" vertOverflow="ellipsis" wrap="square" lIns="0" tIns="0" rIns="0" bIns="0" anchor="ctr" anchorCtr="1"/>
          <a:lstStyle/>
          <a:p>
            <a:pPr>
              <a:defRPr b="1"/>
            </a:pPr>
            <a:endParaRPr lang="en-US" b="1"/>
          </a:p>
        </cx:txPr>
      </cx:axis>
    </cx:plotArea>
  </cx:chart>
  <cx:spPr>
    <a:noFill/>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Sheet1!$B$4:$B$6</cx:f>
        <cx:lvl ptCount="3">
          <cx:pt idx="0">Yes</cx:pt>
          <cx:pt idx="1">I'm not Sure</cx:pt>
          <cx:pt idx="2">No</cx:pt>
        </cx:lvl>
      </cx:strDim>
      <cx:numDim type="val">
        <cx:f>Sheet1!$C$4:$C$6</cx:f>
        <cx:lvl ptCount="3" formatCode="0.0%">
          <cx:pt idx="0">0.35999999999999999</cx:pt>
          <cx:pt idx="1">0.49199999999999999</cx:pt>
          <cx:pt idx="2">0.14799999999999999</cx:pt>
        </cx:lvl>
      </cx:numDim>
    </cx:data>
  </cx:chartData>
  <cx:chart>
    <cx:plotArea>
      <cx:plotAreaRegion>
        <cx:series layoutId="funnel" uniqueId="{4D984336-8E1D-42FC-835C-A4A5AE57C893}">
          <cx:dataPt idx="0">
            <cx:spPr>
              <a:solidFill>
                <a:srgbClr val="00B050"/>
              </a:solidFill>
            </cx:spPr>
          </cx:dataPt>
          <cx:dataPt idx="1">
            <cx:spPr>
              <a:solidFill>
                <a:srgbClr val="FFC000">
                  <a:lumMod val="75000"/>
                </a:srgbClr>
              </a:solidFill>
            </cx:spPr>
          </cx:dataPt>
          <cx:dataPt idx="2">
            <cx:spPr>
              <a:solidFill>
                <a:srgbClr val="C00000"/>
              </a:solidFill>
            </cx:spPr>
          </cx:dataPt>
          <cx:dataLabels>
            <cx:txPr>
              <a:bodyPr spcFirstLastPara="1" vertOverflow="ellipsis" wrap="square" lIns="0" tIns="0" rIns="0" bIns="0" anchor="ctr" anchorCtr="1"/>
              <a:lstStyle/>
              <a:p>
                <a:pPr>
                  <a:defRPr lang="en-US" sz="1000" b="1" i="0" u="none" strike="noStrike" baseline="0">
                    <a:solidFill>
                      <a:schemeClr val="bg1"/>
                    </a:solidFill>
                    <a:latin typeface="Calibri" panose="020F0502020204030204"/>
                  </a:defRPr>
                </a:pPr>
                <a:endParaRPr lang="en-US" sz="1000" b="1">
                  <a:solidFill>
                    <a:schemeClr val="bg1"/>
                  </a:solidFill>
                </a:endParaRPr>
              </a:p>
            </cx:txPr>
            <cx:visibility seriesName="0" categoryName="0" value="1"/>
            <cx:dataLabel idx="1">
              <cx:txPr>
                <a:bodyPr spcFirstLastPara="1" vertOverflow="ellipsis" wrap="square" lIns="0" tIns="0" rIns="0" bIns="0" anchor="ctr" anchorCtr="1"/>
                <a:lstStyle/>
                <a:p>
                  <a:pPr>
                    <a:defRPr>
                      <a:solidFill>
                        <a:sysClr val="windowText" lastClr="000000"/>
                      </a:solidFill>
                    </a:defRPr>
                  </a:pPr>
                  <a:r>
                    <a:rPr lang="en-US" sz="1000" b="1">
                      <a:solidFill>
                        <a:sysClr val="windowText" lastClr="000000"/>
                      </a:solidFill>
                    </a:rPr>
                    <a:t>49.2%</a:t>
                  </a:r>
                </a:p>
              </cx:txPr>
            </cx:dataLabel>
          </cx:dataLabels>
          <cx:dataId val="0"/>
        </cx:series>
      </cx:plotAreaRegion>
      <cx:axis id="0">
        <cx:catScaling gapWidth="0.150000006"/>
        <cx:tickLabels/>
        <cx:txPr>
          <a:bodyPr spcFirstLastPara="1" vertOverflow="ellipsis" wrap="square" lIns="0" tIns="0" rIns="0" bIns="0" anchor="ctr" anchorCtr="1"/>
          <a:lstStyle/>
          <a:p>
            <a:pPr>
              <a:defRPr b="1"/>
            </a:pPr>
            <a:endParaRPr lang="en-US" b="1"/>
          </a:p>
        </cx:txPr>
      </cx:axis>
    </cx:plotArea>
  </cx:chart>
  <cx:spPr>
    <a:no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0.50899</cdr:x>
      <cdr:y>0.26173</cdr:y>
    </cdr:from>
    <cdr:to>
      <cdr:x>0.59059</cdr:x>
      <cdr:y>0.31605</cdr:y>
    </cdr:to>
    <cdr:sp macro="" textlink="">
      <cdr:nvSpPr>
        <cdr:cNvPr id="2" name="Text Box 56"/>
        <cdr:cNvSpPr txBox="1"/>
      </cdr:nvSpPr>
      <cdr:spPr>
        <a:xfrm xmlns:a="http://schemas.openxmlformats.org/drawingml/2006/main">
          <a:off x="3505200" y="1009650"/>
          <a:ext cx="561975" cy="2095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900" b="1">
              <a:solidFill>
                <a:srgbClr val="C00000"/>
              </a:solidFill>
              <a:effectLst/>
              <a:latin typeface="Calibri" panose="020F0502020204030204" pitchFamily="34" charset="0"/>
              <a:ea typeface="Calibri" panose="020F0502020204030204" pitchFamily="34" charset="0"/>
              <a:cs typeface="Times New Roman" panose="02020603050405020304" pitchFamily="18" charset="0"/>
            </a:rPr>
            <a:t>22.8%</a:t>
          </a:r>
          <a:endParaRPr lang="en-GB"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BADD3-3623-45BC-A92E-9C3C28AFE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6059</Words>
  <Characters>34538</Characters>
  <Application>Microsoft Office Word</Application>
  <DocSecurity>4</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Borough of Poole</Company>
  <LinksUpToDate>false</LinksUpToDate>
  <CharactersWithSpaces>40516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 Mistry</dc:creator>
  <cp:lastModifiedBy>KEATING, Mariam</cp:lastModifiedBy>
  <cp:revision>2</cp:revision>
  <dcterms:created xsi:type="dcterms:W3CDTF">2018-06-12T19:36:00Z</dcterms:created>
  <dcterms:modified xsi:type="dcterms:W3CDTF">2018-06-12T19:36:00Z</dcterms:modified>
</cp:coreProperties>
</file>